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3D0" w:rsidRDefault="00F55EDC">
      <w:pPr>
        <w:spacing w:before="81" w:line="273" w:lineRule="auto"/>
        <w:ind w:left="1440" w:right="2742" w:hanging="45"/>
        <w:rPr>
          <w:rFonts w:ascii="Times New Roman" w:hAnsi="Times New Roman"/>
          <w:b/>
          <w:sz w:val="20"/>
        </w:rPr>
      </w:pPr>
      <w:r>
        <w:rPr>
          <w:rFonts w:ascii="Times New Roman" w:hAnsi="Times New Roman"/>
          <w:b/>
          <w:sz w:val="20"/>
        </w:rPr>
        <w:t xml:space="preserve">SCUOLA SECONDARIA STATALE DI PRIMO GRADO </w:t>
      </w:r>
      <w:proofErr w:type="gramStart"/>
      <w:r>
        <w:rPr>
          <w:rFonts w:ascii="Times New Roman" w:hAnsi="Times New Roman"/>
          <w:b/>
          <w:sz w:val="20"/>
        </w:rPr>
        <w:t>“ G.M.CANTE</w:t>
      </w:r>
      <w:proofErr w:type="gramEnd"/>
      <w:r>
        <w:rPr>
          <w:rFonts w:ascii="Times New Roman" w:hAnsi="Times New Roman"/>
          <w:b/>
          <w:sz w:val="20"/>
        </w:rPr>
        <w:t>” VIA VACCARO, 21 GIUGLIANO IN CAMPANIA (NA)</w:t>
      </w:r>
    </w:p>
    <w:p w:rsidR="009C55FD" w:rsidRPr="00E76341" w:rsidRDefault="00F55EDC" w:rsidP="009C55FD">
      <w:pPr>
        <w:spacing w:before="63" w:line="316" w:lineRule="auto"/>
        <w:ind w:left="6331" w:right="2742" w:hanging="4"/>
        <w:rPr>
          <w:rFonts w:ascii="Times New Roman" w:hAnsi="Times New Roman" w:cs="Times New Roman"/>
          <w:b/>
          <w:sz w:val="20"/>
          <w:szCs w:val="20"/>
        </w:rPr>
      </w:pPr>
      <w:r>
        <w:rPr>
          <w:rFonts w:ascii="Arial"/>
          <w:b/>
          <w:w w:val="105"/>
          <w:sz w:val="14"/>
        </w:rPr>
        <w:t>Ai</w:t>
      </w:r>
      <w:r>
        <w:rPr>
          <w:rFonts w:ascii="Arial"/>
          <w:b/>
          <w:spacing w:val="-11"/>
          <w:w w:val="105"/>
          <w:sz w:val="14"/>
        </w:rPr>
        <w:t xml:space="preserve"> </w:t>
      </w:r>
      <w:r>
        <w:rPr>
          <w:rFonts w:ascii="Arial"/>
          <w:b/>
          <w:w w:val="105"/>
          <w:sz w:val="14"/>
        </w:rPr>
        <w:t>genitori</w:t>
      </w:r>
      <w:r>
        <w:rPr>
          <w:rFonts w:ascii="Arial"/>
          <w:b/>
          <w:spacing w:val="-10"/>
          <w:w w:val="105"/>
          <w:sz w:val="14"/>
        </w:rPr>
        <w:t xml:space="preserve"> </w:t>
      </w:r>
      <w:r>
        <w:rPr>
          <w:rFonts w:ascii="Arial"/>
          <w:b/>
          <w:w w:val="105"/>
          <w:sz w:val="14"/>
        </w:rPr>
        <w:t>degli</w:t>
      </w:r>
      <w:r>
        <w:rPr>
          <w:rFonts w:ascii="Arial"/>
          <w:b/>
          <w:spacing w:val="-10"/>
          <w:w w:val="105"/>
          <w:sz w:val="14"/>
        </w:rPr>
        <w:t xml:space="preserve"> </w:t>
      </w:r>
      <w:r>
        <w:rPr>
          <w:rFonts w:ascii="Arial"/>
          <w:b/>
          <w:w w:val="105"/>
          <w:sz w:val="14"/>
        </w:rPr>
        <w:t xml:space="preserve">alunni </w:t>
      </w:r>
    </w:p>
    <w:tbl>
      <w:tblPr>
        <w:tblW w:w="9608" w:type="dxa"/>
        <w:tblInd w:w="60" w:type="dxa"/>
        <w:tblCellMar>
          <w:left w:w="0" w:type="dxa"/>
          <w:right w:w="0" w:type="dxa"/>
        </w:tblCellMar>
        <w:tblLook w:val="04A0" w:firstRow="1" w:lastRow="0" w:firstColumn="1" w:lastColumn="0" w:noHBand="0" w:noVBand="1"/>
      </w:tblPr>
      <w:tblGrid>
        <w:gridCol w:w="9608"/>
      </w:tblGrid>
      <w:tr w:rsidR="009C55FD" w:rsidRPr="009C55FD" w:rsidTr="009C55FD">
        <w:trPr>
          <w:trHeight w:val="102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2403"/>
            </w:tblGrid>
            <w:tr w:rsidR="00F50FB0" w:rsidRPr="00F50FB0" w:rsidTr="00F50FB0">
              <w:trPr>
                <w:trHeight w:val="645"/>
              </w:trPr>
              <w:tc>
                <w:tcPr>
                  <w:tcW w:w="0" w:type="auto"/>
                  <w:tcBorders>
                    <w:top w:val="single" w:sz="6" w:space="0" w:color="000000"/>
                    <w:left w:val="single" w:sz="6" w:space="0" w:color="000000"/>
                    <w:bottom w:val="single" w:sz="6" w:space="0" w:color="000000"/>
                    <w:right w:val="single" w:sz="6" w:space="0" w:color="000000"/>
                  </w:tcBorders>
                  <w:shd w:val="clear" w:color="auto" w:fill="C6D9F0"/>
                  <w:tcMar>
                    <w:top w:w="0" w:type="dxa"/>
                    <w:left w:w="45" w:type="dxa"/>
                    <w:bottom w:w="0" w:type="dxa"/>
                    <w:right w:w="45" w:type="dxa"/>
                  </w:tcMar>
                  <w:vAlign w:val="center"/>
                  <w:hideMark/>
                </w:tcPr>
                <w:p w:rsidR="0097285D" w:rsidRDefault="0097285D" w:rsidP="0097285D">
                  <w:pPr>
                    <w:widowControl/>
                    <w:autoSpaceDE/>
                    <w:autoSpaceDN/>
                    <w:rPr>
                      <w:rFonts w:ascii="Calibri" w:eastAsia="Times New Roman" w:hAnsi="Calibri" w:cs="Calibri"/>
                      <w:b/>
                      <w:bCs/>
                      <w:lang w:eastAsia="it-IT"/>
                    </w:rPr>
                  </w:pPr>
                </w:p>
                <w:tbl>
                  <w:tblPr>
                    <w:tblW w:w="0" w:type="dxa"/>
                    <w:tblCellMar>
                      <w:left w:w="0" w:type="dxa"/>
                      <w:right w:w="0" w:type="dxa"/>
                    </w:tblCellMar>
                    <w:tblLook w:val="04A0" w:firstRow="1" w:lastRow="0" w:firstColumn="1" w:lastColumn="0" w:noHBand="0" w:noVBand="1"/>
                  </w:tblPr>
                  <w:tblGrid>
                    <w:gridCol w:w="2297"/>
                  </w:tblGrid>
                  <w:tr w:rsidR="0097285D" w:rsidRPr="0097285D" w:rsidTr="0097285D">
                    <w:trPr>
                      <w:trHeight w:val="450"/>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97285D" w:rsidRPr="0097285D" w:rsidRDefault="00232680" w:rsidP="0097285D">
                        <w:pPr>
                          <w:widowControl/>
                          <w:autoSpaceDE/>
                          <w:autoSpaceDN/>
                          <w:jc w:val="center"/>
                          <w:rPr>
                            <w:rFonts w:ascii="Calibri" w:eastAsia="Times New Roman" w:hAnsi="Calibri" w:cs="Calibri"/>
                            <w:b/>
                            <w:bCs/>
                            <w:lang w:eastAsia="it-IT"/>
                          </w:rPr>
                        </w:pPr>
                        <w:r>
                          <w:rPr>
                            <w:rFonts w:ascii="Calibri" w:eastAsia="Times New Roman" w:hAnsi="Calibri" w:cs="Calibri"/>
                            <w:b/>
                            <w:bCs/>
                            <w:lang w:eastAsia="it-IT"/>
                          </w:rPr>
                          <w:t>SCIOPERO DEL 7 Maggio</w:t>
                        </w:r>
                      </w:p>
                    </w:tc>
                  </w:tr>
                </w:tbl>
                <w:p w:rsidR="00F50FB0" w:rsidRPr="00F50FB0" w:rsidRDefault="00F50FB0" w:rsidP="00F50FB0">
                  <w:pPr>
                    <w:widowControl/>
                    <w:autoSpaceDE/>
                    <w:autoSpaceDN/>
                    <w:jc w:val="center"/>
                    <w:rPr>
                      <w:rFonts w:ascii="Calibri" w:eastAsia="Times New Roman" w:hAnsi="Calibri" w:cs="Calibri"/>
                      <w:b/>
                      <w:bCs/>
                      <w:lang w:eastAsia="it-IT"/>
                    </w:rPr>
                  </w:pPr>
                </w:p>
              </w:tc>
            </w:tr>
          </w:tbl>
          <w:p w:rsidR="009C55FD" w:rsidRPr="009C55FD" w:rsidRDefault="009C55FD" w:rsidP="00FE18B8">
            <w:pPr>
              <w:widowControl/>
              <w:autoSpaceDE/>
              <w:autoSpaceDN/>
              <w:rPr>
                <w:rFonts w:ascii="Calibri" w:eastAsia="Times New Roman" w:hAnsi="Calibri" w:cs="Calibri"/>
                <w:b/>
                <w:bCs/>
                <w:color w:val="FF0000"/>
                <w:lang w:eastAsia="it-IT"/>
              </w:rPr>
            </w:pPr>
          </w:p>
        </w:tc>
      </w:tr>
    </w:tbl>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50"/>
        <w:gridCol w:w="1140"/>
        <w:gridCol w:w="940"/>
        <w:gridCol w:w="600"/>
        <w:gridCol w:w="3789"/>
        <w:gridCol w:w="40"/>
      </w:tblGrid>
      <w:tr w:rsidR="006E0873" w:rsidTr="0066466D">
        <w:trPr>
          <w:trHeight w:val="1779"/>
        </w:trPr>
        <w:tc>
          <w:tcPr>
            <w:tcW w:w="3150" w:type="dxa"/>
          </w:tcPr>
          <w:p w:rsidR="006E0873" w:rsidRDefault="006E0873">
            <w:pPr>
              <w:pStyle w:val="TableParagraph"/>
              <w:spacing w:before="112" w:line="290" w:lineRule="auto"/>
              <w:ind w:left="115" w:right="157" w:firstLine="15"/>
              <w:rPr>
                <w:sz w:val="14"/>
              </w:rPr>
            </w:pPr>
            <w:r>
              <w:rPr>
                <w:w w:val="105"/>
                <w:sz w:val="14"/>
              </w:rPr>
              <w:t>In riferimento allo sciopero indetto dalle organizzazioni sindacali riportate sotto, ai</w:t>
            </w:r>
            <w:r>
              <w:rPr>
                <w:spacing w:val="-10"/>
                <w:w w:val="105"/>
                <w:sz w:val="14"/>
              </w:rPr>
              <w:t xml:space="preserve"> </w:t>
            </w:r>
            <w:r>
              <w:rPr>
                <w:w w:val="105"/>
                <w:sz w:val="14"/>
              </w:rPr>
              <w:t>sensi</w:t>
            </w:r>
            <w:r>
              <w:rPr>
                <w:spacing w:val="-10"/>
                <w:w w:val="105"/>
                <w:sz w:val="14"/>
              </w:rPr>
              <w:t xml:space="preserve"> </w:t>
            </w:r>
            <w:r>
              <w:rPr>
                <w:w w:val="105"/>
                <w:sz w:val="14"/>
              </w:rPr>
              <w:t>dell’Accordo</w:t>
            </w:r>
            <w:r>
              <w:rPr>
                <w:spacing w:val="-10"/>
                <w:w w:val="105"/>
                <w:sz w:val="14"/>
              </w:rPr>
              <w:t xml:space="preserve"> </w:t>
            </w:r>
            <w:r>
              <w:rPr>
                <w:w w:val="105"/>
                <w:sz w:val="14"/>
              </w:rPr>
              <w:t>Aran</w:t>
            </w:r>
            <w:r>
              <w:rPr>
                <w:spacing w:val="-10"/>
                <w:w w:val="105"/>
                <w:sz w:val="14"/>
              </w:rPr>
              <w:t xml:space="preserve"> </w:t>
            </w:r>
            <w:r>
              <w:rPr>
                <w:w w:val="105"/>
                <w:sz w:val="14"/>
              </w:rPr>
              <w:t>sulle</w:t>
            </w:r>
            <w:r>
              <w:rPr>
                <w:spacing w:val="-10"/>
                <w:w w:val="105"/>
                <w:sz w:val="14"/>
              </w:rPr>
              <w:t xml:space="preserve"> </w:t>
            </w:r>
            <w:r>
              <w:rPr>
                <w:w w:val="105"/>
                <w:sz w:val="14"/>
              </w:rPr>
              <w:t>norme</w:t>
            </w:r>
            <w:r>
              <w:rPr>
                <w:spacing w:val="-10"/>
                <w:w w:val="105"/>
                <w:sz w:val="14"/>
              </w:rPr>
              <w:t xml:space="preserve"> </w:t>
            </w:r>
            <w:r>
              <w:rPr>
                <w:w w:val="105"/>
                <w:sz w:val="14"/>
              </w:rPr>
              <w:t>di garanzia</w:t>
            </w:r>
            <w:r>
              <w:rPr>
                <w:spacing w:val="-4"/>
                <w:w w:val="105"/>
                <w:sz w:val="14"/>
              </w:rPr>
              <w:t xml:space="preserve"> </w:t>
            </w:r>
            <w:r>
              <w:rPr>
                <w:w w:val="105"/>
                <w:sz w:val="14"/>
              </w:rPr>
              <w:t>dei</w:t>
            </w:r>
            <w:r>
              <w:rPr>
                <w:spacing w:val="-4"/>
                <w:w w:val="105"/>
                <w:sz w:val="14"/>
              </w:rPr>
              <w:t xml:space="preserve"> </w:t>
            </w:r>
            <w:r>
              <w:rPr>
                <w:w w:val="105"/>
                <w:sz w:val="14"/>
              </w:rPr>
              <w:t>servizi</w:t>
            </w:r>
            <w:r>
              <w:rPr>
                <w:spacing w:val="-4"/>
                <w:w w:val="105"/>
                <w:sz w:val="14"/>
              </w:rPr>
              <w:t xml:space="preserve"> </w:t>
            </w:r>
            <w:r>
              <w:rPr>
                <w:w w:val="105"/>
                <w:sz w:val="14"/>
              </w:rPr>
              <w:t>pubblici</w:t>
            </w:r>
            <w:r>
              <w:rPr>
                <w:spacing w:val="-4"/>
                <w:w w:val="105"/>
                <w:sz w:val="14"/>
              </w:rPr>
              <w:t xml:space="preserve"> </w:t>
            </w:r>
            <w:r>
              <w:rPr>
                <w:w w:val="105"/>
                <w:sz w:val="14"/>
              </w:rPr>
              <w:t>essenziali</w:t>
            </w:r>
            <w:r>
              <w:rPr>
                <w:spacing w:val="-4"/>
                <w:w w:val="105"/>
                <w:sz w:val="14"/>
              </w:rPr>
              <w:t xml:space="preserve"> </w:t>
            </w:r>
            <w:r>
              <w:rPr>
                <w:w w:val="105"/>
                <w:sz w:val="14"/>
              </w:rPr>
              <w:t>e sulle procedure di raffreddamento e conciliazione</w:t>
            </w:r>
            <w:r>
              <w:rPr>
                <w:spacing w:val="-1"/>
                <w:w w:val="105"/>
                <w:sz w:val="14"/>
              </w:rPr>
              <w:t xml:space="preserve"> </w:t>
            </w:r>
            <w:r>
              <w:rPr>
                <w:w w:val="105"/>
                <w:sz w:val="14"/>
              </w:rPr>
              <w:t>in</w:t>
            </w:r>
            <w:r>
              <w:rPr>
                <w:spacing w:val="-1"/>
                <w:w w:val="105"/>
                <w:sz w:val="14"/>
              </w:rPr>
              <w:t xml:space="preserve"> </w:t>
            </w:r>
            <w:r>
              <w:rPr>
                <w:w w:val="105"/>
                <w:sz w:val="14"/>
              </w:rPr>
              <w:t>caso</w:t>
            </w:r>
            <w:r>
              <w:rPr>
                <w:spacing w:val="-1"/>
                <w:w w:val="105"/>
                <w:sz w:val="14"/>
              </w:rPr>
              <w:t xml:space="preserve"> </w:t>
            </w:r>
            <w:r>
              <w:rPr>
                <w:w w:val="105"/>
                <w:sz w:val="14"/>
              </w:rPr>
              <w:t>di</w:t>
            </w:r>
            <w:r>
              <w:rPr>
                <w:spacing w:val="-1"/>
                <w:w w:val="105"/>
                <w:sz w:val="14"/>
              </w:rPr>
              <w:t xml:space="preserve"> </w:t>
            </w:r>
            <w:r>
              <w:rPr>
                <w:w w:val="105"/>
                <w:sz w:val="14"/>
              </w:rPr>
              <w:t>sciopero</w:t>
            </w:r>
            <w:r>
              <w:rPr>
                <w:spacing w:val="-1"/>
                <w:w w:val="105"/>
                <w:sz w:val="14"/>
              </w:rPr>
              <w:t xml:space="preserve"> </w:t>
            </w:r>
            <w:r>
              <w:rPr>
                <w:w w:val="105"/>
                <w:sz w:val="14"/>
              </w:rPr>
              <w:t xml:space="preserve">firmato il 2 Dicembre 2020, si comunica quanto </w:t>
            </w:r>
            <w:r>
              <w:rPr>
                <w:spacing w:val="-2"/>
                <w:w w:val="105"/>
                <w:sz w:val="14"/>
              </w:rPr>
              <w:t>segue:</w:t>
            </w:r>
          </w:p>
        </w:tc>
        <w:tc>
          <w:tcPr>
            <w:tcW w:w="1140" w:type="dxa"/>
          </w:tcPr>
          <w:p w:rsidR="006E0873" w:rsidRDefault="006E0873">
            <w:pPr>
              <w:pStyle w:val="TableParagraph"/>
              <w:rPr>
                <w:rFonts w:ascii="Times New Roman"/>
                <w:sz w:val="18"/>
              </w:rPr>
            </w:pPr>
          </w:p>
        </w:tc>
        <w:tc>
          <w:tcPr>
            <w:tcW w:w="940" w:type="dxa"/>
          </w:tcPr>
          <w:p w:rsidR="006E0873" w:rsidRDefault="006E0873">
            <w:pPr>
              <w:pStyle w:val="TableParagraph"/>
              <w:rPr>
                <w:rFonts w:ascii="Times New Roman"/>
                <w:sz w:val="18"/>
              </w:rPr>
            </w:pPr>
          </w:p>
        </w:tc>
        <w:tc>
          <w:tcPr>
            <w:tcW w:w="600" w:type="dxa"/>
          </w:tcPr>
          <w:p w:rsidR="006E0873" w:rsidRDefault="006E0873">
            <w:pPr>
              <w:pStyle w:val="TableParagraph"/>
              <w:rPr>
                <w:rFonts w:ascii="Times New Roman"/>
                <w:sz w:val="18"/>
              </w:rPr>
            </w:pPr>
          </w:p>
        </w:tc>
        <w:tc>
          <w:tcPr>
            <w:tcW w:w="3789" w:type="dxa"/>
          </w:tcPr>
          <w:p w:rsidR="006E0873" w:rsidRDefault="006E0873">
            <w:pPr>
              <w:pStyle w:val="TableParagraph"/>
              <w:rPr>
                <w:rFonts w:ascii="Times New Roman"/>
                <w:sz w:val="18"/>
              </w:rPr>
            </w:pPr>
          </w:p>
        </w:tc>
        <w:tc>
          <w:tcPr>
            <w:tcW w:w="40" w:type="dxa"/>
          </w:tcPr>
          <w:p w:rsidR="006E0873" w:rsidRDefault="006E0873">
            <w:pPr>
              <w:pStyle w:val="TableParagraph"/>
              <w:rPr>
                <w:rFonts w:ascii="Times New Roman"/>
                <w:sz w:val="18"/>
              </w:rPr>
            </w:pPr>
          </w:p>
        </w:tc>
      </w:tr>
    </w:tbl>
    <w:tbl>
      <w:tblPr>
        <w:tblStyle w:val="Grigliatabella"/>
        <w:tblW w:w="0" w:type="auto"/>
        <w:tblInd w:w="108" w:type="dxa"/>
        <w:tblLook w:val="04A0" w:firstRow="1" w:lastRow="0" w:firstColumn="1" w:lastColumn="0" w:noHBand="0" w:noVBand="1"/>
      </w:tblPr>
      <w:tblGrid>
        <w:gridCol w:w="10912"/>
      </w:tblGrid>
      <w:tr w:rsidR="0097285D" w:rsidTr="0066466D">
        <w:tc>
          <w:tcPr>
            <w:tcW w:w="10912" w:type="dxa"/>
          </w:tcPr>
          <w:p w:rsidR="0097285D" w:rsidRDefault="0097285D" w:rsidP="006A58E0">
            <w:pPr>
              <w:rPr>
                <w:rFonts w:ascii="Times New Roman" w:hAnsi="Times New Roman" w:cs="Times New Roman"/>
                <w:b/>
                <w:sz w:val="28"/>
                <w:szCs w:val="28"/>
              </w:rPr>
            </w:pPr>
            <w:r>
              <w:rPr>
                <w:rFonts w:ascii="Times New Roman" w:hAnsi="Times New Roman" w:cs="Times New Roman"/>
                <w:b/>
                <w:sz w:val="28"/>
                <w:szCs w:val="28"/>
              </w:rPr>
              <w:t xml:space="preserve">                       </w:t>
            </w:r>
            <w:r w:rsidR="00232680">
              <w:rPr>
                <w:rFonts w:ascii="Times New Roman" w:hAnsi="Times New Roman" w:cs="Times New Roman"/>
                <w:b/>
                <w:sz w:val="28"/>
                <w:szCs w:val="28"/>
              </w:rPr>
              <w:t xml:space="preserve">         </w:t>
            </w:r>
            <w:r w:rsidR="005D0B42">
              <w:rPr>
                <w:rFonts w:ascii="Times New Roman" w:hAnsi="Times New Roman" w:cs="Times New Roman"/>
                <w:b/>
                <w:sz w:val="28"/>
                <w:szCs w:val="28"/>
              </w:rPr>
              <w:t>Comparto Istruzione e Ricerca, settore “</w:t>
            </w:r>
            <w:proofErr w:type="gramStart"/>
            <w:r w:rsidR="005D0B42">
              <w:rPr>
                <w:rFonts w:ascii="Times New Roman" w:hAnsi="Times New Roman" w:cs="Times New Roman"/>
                <w:b/>
                <w:sz w:val="28"/>
                <w:szCs w:val="28"/>
              </w:rPr>
              <w:t>Scuola”-</w:t>
            </w:r>
            <w:proofErr w:type="gramEnd"/>
            <w:r w:rsidR="005D0B42">
              <w:rPr>
                <w:rFonts w:ascii="Times New Roman" w:hAnsi="Times New Roman" w:cs="Times New Roman"/>
                <w:b/>
                <w:sz w:val="28"/>
                <w:szCs w:val="28"/>
              </w:rPr>
              <w:t xml:space="preserve"> Sciopero del 7 Maggio</w:t>
            </w:r>
            <w:r w:rsidR="00232680">
              <w:rPr>
                <w:rFonts w:ascii="Times New Roman" w:hAnsi="Times New Roman" w:cs="Times New Roman"/>
                <w:b/>
                <w:sz w:val="28"/>
                <w:szCs w:val="28"/>
              </w:rPr>
              <w:t xml:space="preserve">     </w:t>
            </w:r>
          </w:p>
        </w:tc>
      </w:tr>
    </w:tbl>
    <w:p w:rsidR="005D0B42" w:rsidRPr="005D0B42" w:rsidRDefault="005D0B42" w:rsidP="005D0B42">
      <w:pPr>
        <w:widowControl/>
        <w:autoSpaceDE/>
        <w:autoSpaceDN/>
        <w:rPr>
          <w:rFonts w:ascii="Calibri" w:eastAsia="Times New Roman" w:hAnsi="Calibri" w:cs="Calibri"/>
          <w:b/>
          <w:bCs/>
          <w:lang w:eastAsia="it-IT"/>
        </w:rPr>
      </w:pPr>
      <w:r w:rsidRPr="005D0B42">
        <w:rPr>
          <w:rFonts w:ascii="Calibri" w:eastAsia="Times New Roman" w:hAnsi="Calibri" w:cs="Calibri"/>
          <w:b/>
          <w:bCs/>
          <w:lang w:eastAsia="it-IT"/>
        </w:rPr>
        <w:t xml:space="preserve">Sciopero per l'intera giornata di tutto il personale docente, </w:t>
      </w:r>
      <w:proofErr w:type="spellStart"/>
      <w:r w:rsidRPr="005D0B42">
        <w:rPr>
          <w:rFonts w:ascii="Calibri" w:eastAsia="Times New Roman" w:hAnsi="Calibri" w:cs="Calibri"/>
          <w:b/>
          <w:bCs/>
          <w:lang w:eastAsia="it-IT"/>
        </w:rPr>
        <w:t>ata</w:t>
      </w:r>
      <w:proofErr w:type="spellEnd"/>
      <w:r w:rsidRPr="005D0B42">
        <w:rPr>
          <w:rFonts w:ascii="Calibri" w:eastAsia="Times New Roman" w:hAnsi="Calibri" w:cs="Calibri"/>
          <w:b/>
          <w:bCs/>
          <w:lang w:eastAsia="it-IT"/>
        </w:rPr>
        <w:t>, educativo e dirigente a tempo determinato e indeterminato in servizio in Italia e all'estero</w:t>
      </w:r>
    </w:p>
    <w:p w:rsidR="00281D3D" w:rsidRPr="006A58E0" w:rsidRDefault="00281D3D" w:rsidP="006A58E0">
      <w:pPr>
        <w:rPr>
          <w:rFonts w:ascii="Times New Roman" w:hAnsi="Times New Roman" w:cs="Times New Roman"/>
          <w:b/>
          <w:sz w:val="28"/>
          <w:szCs w:val="28"/>
        </w:rPr>
      </w:pPr>
    </w:p>
    <w:tbl>
      <w:tblPr>
        <w:tblStyle w:val="TableNormal"/>
        <w:tblW w:w="1182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250"/>
        <w:gridCol w:w="1860"/>
        <w:gridCol w:w="1140"/>
        <w:gridCol w:w="1200"/>
        <w:gridCol w:w="2189"/>
        <w:gridCol w:w="2189"/>
      </w:tblGrid>
      <w:tr w:rsidR="00734DB1" w:rsidTr="0066466D">
        <w:trPr>
          <w:trHeight w:val="780"/>
        </w:trPr>
        <w:tc>
          <w:tcPr>
            <w:tcW w:w="3250" w:type="dxa"/>
          </w:tcPr>
          <w:p w:rsidR="00734DB1" w:rsidRPr="006345AA" w:rsidRDefault="00734DB1">
            <w:pPr>
              <w:pStyle w:val="TableParagraph"/>
              <w:spacing w:before="100"/>
              <w:ind w:left="49" w:right="121"/>
              <w:jc w:val="center"/>
              <w:rPr>
                <w:rFonts w:ascii="Arial"/>
                <w:b/>
              </w:rPr>
            </w:pPr>
            <w:r w:rsidRPr="006345AA">
              <w:rPr>
                <w:rFonts w:ascii="Arial"/>
                <w:b/>
                <w:bCs/>
              </w:rPr>
              <w:t xml:space="preserve">OO.SS </w:t>
            </w:r>
            <w:proofErr w:type="spellStart"/>
            <w:r w:rsidRPr="006345AA">
              <w:rPr>
                <w:rFonts w:ascii="Arial"/>
                <w:b/>
                <w:bCs/>
              </w:rPr>
              <w:t>ProclamantI</w:t>
            </w:r>
            <w:proofErr w:type="spellEnd"/>
          </w:p>
        </w:tc>
        <w:tc>
          <w:tcPr>
            <w:tcW w:w="1860" w:type="dxa"/>
          </w:tcPr>
          <w:p w:rsidR="00734DB1" w:rsidRPr="006345AA" w:rsidRDefault="00734DB1" w:rsidP="006E0873">
            <w:pPr>
              <w:pStyle w:val="TableParagraph"/>
              <w:spacing w:before="100" w:line="290" w:lineRule="auto"/>
              <w:rPr>
                <w:rFonts w:ascii="Arial" w:hAnsi="Arial"/>
                <w:b/>
                <w:sz w:val="14"/>
              </w:rPr>
            </w:pPr>
            <w:r w:rsidRPr="006345AA">
              <w:rPr>
                <w:rFonts w:ascii="Arial" w:hAnsi="Arial"/>
                <w:b/>
                <w:bCs/>
                <w:i/>
                <w:iCs/>
                <w:sz w:val="14"/>
              </w:rPr>
              <w:t>% Rappresentatività a livello nazionale (1)</w:t>
            </w:r>
          </w:p>
        </w:tc>
        <w:tc>
          <w:tcPr>
            <w:tcW w:w="1140" w:type="dxa"/>
          </w:tcPr>
          <w:p w:rsidR="00734DB1" w:rsidRPr="006345AA" w:rsidRDefault="00734DB1" w:rsidP="006E0873">
            <w:pPr>
              <w:pStyle w:val="TableParagraph"/>
              <w:spacing w:before="100" w:line="268" w:lineRule="auto"/>
              <w:ind w:right="232"/>
              <w:rPr>
                <w:rFonts w:ascii="Arial"/>
                <w:b/>
                <w:sz w:val="14"/>
              </w:rPr>
            </w:pPr>
            <w:r w:rsidRPr="006345AA">
              <w:rPr>
                <w:rFonts w:ascii="Arial"/>
                <w:b/>
                <w:bCs/>
                <w:sz w:val="14"/>
              </w:rPr>
              <w:t>% voti nella scuola per le elezioni RSU</w:t>
            </w:r>
          </w:p>
        </w:tc>
        <w:tc>
          <w:tcPr>
            <w:tcW w:w="1200" w:type="dxa"/>
          </w:tcPr>
          <w:p w:rsidR="00734DB1" w:rsidRPr="00A435F8" w:rsidRDefault="00734DB1" w:rsidP="006E0873">
            <w:pPr>
              <w:pStyle w:val="TableParagraph"/>
              <w:spacing w:before="100" w:line="302" w:lineRule="auto"/>
              <w:ind w:right="378"/>
              <w:rPr>
                <w:rFonts w:ascii="Arial"/>
                <w:sz w:val="18"/>
                <w:szCs w:val="18"/>
              </w:rPr>
            </w:pPr>
            <w:r>
              <w:rPr>
                <w:rFonts w:ascii="Arial"/>
                <w:b/>
                <w:bCs/>
                <w:sz w:val="18"/>
                <w:szCs w:val="18"/>
              </w:rPr>
              <w:t>Tipo di sciopero</w:t>
            </w:r>
          </w:p>
        </w:tc>
        <w:tc>
          <w:tcPr>
            <w:tcW w:w="2189" w:type="dxa"/>
          </w:tcPr>
          <w:p w:rsidR="00734DB1" w:rsidRDefault="00734DB1" w:rsidP="00A435F8">
            <w:pPr>
              <w:pStyle w:val="TableParagraph"/>
              <w:spacing w:before="100"/>
              <w:rPr>
                <w:rFonts w:ascii="Arial"/>
                <w:b/>
                <w:sz w:val="14"/>
              </w:rPr>
            </w:pPr>
            <w:r>
              <w:rPr>
                <w:rFonts w:ascii="Arial"/>
                <w:b/>
                <w:spacing w:val="-4"/>
                <w:w w:val="105"/>
                <w:sz w:val="14"/>
              </w:rPr>
              <w:t>Durata dello sciopero</w:t>
            </w:r>
          </w:p>
        </w:tc>
        <w:tc>
          <w:tcPr>
            <w:tcW w:w="2189" w:type="dxa"/>
          </w:tcPr>
          <w:p w:rsidR="00734DB1" w:rsidRDefault="005D0B42" w:rsidP="00A435F8">
            <w:pPr>
              <w:pStyle w:val="TableParagraph"/>
              <w:spacing w:before="100"/>
              <w:rPr>
                <w:rFonts w:ascii="Arial"/>
                <w:b/>
                <w:spacing w:val="-4"/>
                <w:w w:val="105"/>
                <w:sz w:val="14"/>
              </w:rPr>
            </w:pPr>
            <w:r>
              <w:rPr>
                <w:rFonts w:ascii="Arial"/>
                <w:b/>
                <w:spacing w:val="-4"/>
                <w:w w:val="105"/>
                <w:sz w:val="14"/>
              </w:rPr>
              <w:t>NOTE</w:t>
            </w:r>
          </w:p>
        </w:tc>
      </w:tr>
      <w:tr w:rsidR="00734DB1" w:rsidRPr="00253A4F" w:rsidTr="0066466D">
        <w:trPr>
          <w:trHeight w:val="48"/>
        </w:trPr>
        <w:tc>
          <w:tcPr>
            <w:tcW w:w="3250" w:type="dxa"/>
          </w:tcPr>
          <w:p w:rsidR="00734DB1" w:rsidRPr="00253A4F" w:rsidRDefault="005D0B42" w:rsidP="00FA1DC6">
            <w:pPr>
              <w:pStyle w:val="TableParagraph"/>
              <w:spacing w:before="97"/>
              <w:ind w:right="121"/>
              <w:rPr>
                <w:rFonts w:ascii="Times New Roman"/>
                <w:b/>
                <w:sz w:val="20"/>
                <w:szCs w:val="20"/>
              </w:rPr>
            </w:pPr>
            <w:r w:rsidRPr="005D0B42">
              <w:rPr>
                <w:rFonts w:ascii="Times New Roman"/>
                <w:b/>
                <w:bCs/>
                <w:sz w:val="20"/>
                <w:szCs w:val="20"/>
              </w:rPr>
              <w:t>COBAS SCUOLA SARDEGNA con adesione del Sindacato Sociale di Base e dei Cobas scuola - sede di Grosseto, Cobas scuola di Cagliari e Cobas scuola Umbria</w:t>
            </w:r>
          </w:p>
        </w:tc>
        <w:tc>
          <w:tcPr>
            <w:tcW w:w="1860" w:type="dxa"/>
          </w:tcPr>
          <w:p w:rsidR="00734DB1" w:rsidRPr="00253A4F" w:rsidRDefault="001C1C88" w:rsidP="00FE18B8">
            <w:pPr>
              <w:pStyle w:val="TableParagraph"/>
              <w:spacing w:before="95"/>
              <w:rPr>
                <w:rFonts w:ascii="Arial"/>
                <w:b/>
                <w:sz w:val="14"/>
              </w:rPr>
            </w:pPr>
            <w:r>
              <w:rPr>
                <w:rFonts w:ascii="Arial"/>
                <w:b/>
                <w:bCs/>
                <w:spacing w:val="-2"/>
                <w:w w:val="105"/>
                <w:sz w:val="14"/>
              </w:rPr>
              <w:t xml:space="preserve">          </w:t>
            </w:r>
            <w:r w:rsidR="005D0B42">
              <w:rPr>
                <w:rFonts w:ascii="Arial"/>
                <w:b/>
                <w:bCs/>
                <w:spacing w:val="-2"/>
                <w:w w:val="105"/>
                <w:sz w:val="14"/>
              </w:rPr>
              <w:t>0.15%</w:t>
            </w:r>
            <w:r>
              <w:rPr>
                <w:rFonts w:ascii="Arial"/>
                <w:b/>
                <w:bCs/>
                <w:spacing w:val="-2"/>
                <w:w w:val="105"/>
                <w:sz w:val="14"/>
              </w:rPr>
              <w:t xml:space="preserve">      </w:t>
            </w:r>
          </w:p>
        </w:tc>
        <w:tc>
          <w:tcPr>
            <w:tcW w:w="1140" w:type="dxa"/>
          </w:tcPr>
          <w:p w:rsidR="00734DB1" w:rsidRPr="00253A4F" w:rsidRDefault="00734DB1" w:rsidP="00281D3D">
            <w:pPr>
              <w:pStyle w:val="TableParagraph"/>
              <w:spacing w:before="95" w:line="302" w:lineRule="auto"/>
              <w:ind w:right="252"/>
              <w:rPr>
                <w:rFonts w:ascii="Arial"/>
                <w:b/>
                <w:sz w:val="14"/>
              </w:rPr>
            </w:pPr>
            <w:r w:rsidRPr="00253A4F">
              <w:rPr>
                <w:rFonts w:ascii="Arial"/>
                <w:b/>
                <w:spacing w:val="-2"/>
                <w:w w:val="105"/>
                <w:sz w:val="14"/>
              </w:rPr>
              <w:t xml:space="preserve">  </w:t>
            </w:r>
          </w:p>
        </w:tc>
        <w:tc>
          <w:tcPr>
            <w:tcW w:w="1200" w:type="dxa"/>
          </w:tcPr>
          <w:p w:rsidR="00734DB1" w:rsidRPr="00FA1DC6" w:rsidRDefault="00F50FB0" w:rsidP="00A435F8">
            <w:pPr>
              <w:pStyle w:val="TableParagraph"/>
              <w:spacing w:before="95" w:line="302" w:lineRule="auto"/>
              <w:ind w:right="286"/>
              <w:rPr>
                <w:rFonts w:ascii="Arial"/>
                <w:b/>
                <w:sz w:val="14"/>
              </w:rPr>
            </w:pPr>
            <w:r>
              <w:rPr>
                <w:rFonts w:ascii="Arial"/>
                <w:b/>
                <w:sz w:val="14"/>
              </w:rPr>
              <w:t xml:space="preserve">  </w:t>
            </w:r>
            <w:r w:rsidR="0097285D">
              <w:rPr>
                <w:rFonts w:ascii="Arial"/>
                <w:b/>
                <w:sz w:val="14"/>
              </w:rPr>
              <w:t>NAZIONALE SCUOLA</w:t>
            </w:r>
          </w:p>
        </w:tc>
        <w:tc>
          <w:tcPr>
            <w:tcW w:w="2189" w:type="dxa"/>
          </w:tcPr>
          <w:p w:rsidR="00734DB1" w:rsidRPr="00253A4F" w:rsidRDefault="00734DB1">
            <w:pPr>
              <w:pStyle w:val="TableParagraph"/>
              <w:rPr>
                <w:rFonts w:ascii="Times New Roman"/>
                <w:b/>
                <w:sz w:val="18"/>
              </w:rPr>
            </w:pPr>
            <w:r>
              <w:rPr>
                <w:rFonts w:ascii="Times New Roman"/>
                <w:b/>
                <w:sz w:val="18"/>
              </w:rPr>
              <w:t xml:space="preserve">  INTERA GIORNATA</w:t>
            </w:r>
          </w:p>
        </w:tc>
        <w:tc>
          <w:tcPr>
            <w:tcW w:w="2189" w:type="dxa"/>
          </w:tcPr>
          <w:p w:rsidR="00734DB1" w:rsidRDefault="005D0B42">
            <w:pPr>
              <w:pStyle w:val="TableParagraph"/>
              <w:rPr>
                <w:rFonts w:ascii="Times New Roman"/>
                <w:b/>
                <w:sz w:val="18"/>
              </w:rPr>
            </w:pPr>
            <w:r>
              <w:rPr>
                <w:rFonts w:ascii="Times New Roman"/>
                <w:b/>
                <w:sz w:val="18"/>
              </w:rPr>
              <w:t>Tutto il personale</w:t>
            </w:r>
          </w:p>
        </w:tc>
      </w:tr>
      <w:tr w:rsidR="005D0B42" w:rsidRPr="00253A4F" w:rsidTr="0066466D">
        <w:trPr>
          <w:trHeight w:val="48"/>
        </w:trPr>
        <w:tc>
          <w:tcPr>
            <w:tcW w:w="3250" w:type="dxa"/>
          </w:tcPr>
          <w:p w:rsidR="005D0B42" w:rsidRPr="005D0B42" w:rsidRDefault="005D0B42" w:rsidP="00FA1DC6">
            <w:pPr>
              <w:pStyle w:val="TableParagraph"/>
              <w:spacing w:before="97"/>
              <w:ind w:right="121"/>
              <w:rPr>
                <w:rFonts w:ascii="Times New Roman"/>
                <w:b/>
                <w:bCs/>
                <w:sz w:val="20"/>
                <w:szCs w:val="20"/>
              </w:rPr>
            </w:pPr>
            <w:r w:rsidRPr="005D0B42">
              <w:rPr>
                <w:rFonts w:ascii="Times New Roman"/>
                <w:b/>
                <w:bCs/>
                <w:sz w:val="20"/>
                <w:szCs w:val="20"/>
              </w:rPr>
              <w:t>COBAS SCUOLA</w:t>
            </w:r>
          </w:p>
        </w:tc>
        <w:tc>
          <w:tcPr>
            <w:tcW w:w="1860" w:type="dxa"/>
          </w:tcPr>
          <w:p w:rsidR="005D0B42" w:rsidRDefault="005D0B42" w:rsidP="00FE18B8">
            <w:pPr>
              <w:pStyle w:val="TableParagraph"/>
              <w:spacing w:before="95"/>
              <w:rPr>
                <w:rFonts w:ascii="Arial"/>
                <w:b/>
                <w:bCs/>
                <w:spacing w:val="-2"/>
                <w:w w:val="105"/>
                <w:sz w:val="14"/>
              </w:rPr>
            </w:pPr>
            <w:r>
              <w:rPr>
                <w:rFonts w:ascii="Arial"/>
                <w:b/>
                <w:bCs/>
                <w:spacing w:val="-2"/>
                <w:w w:val="105"/>
                <w:sz w:val="14"/>
              </w:rPr>
              <w:t xml:space="preserve">     1.12%</w:t>
            </w:r>
          </w:p>
        </w:tc>
        <w:tc>
          <w:tcPr>
            <w:tcW w:w="1140" w:type="dxa"/>
          </w:tcPr>
          <w:p w:rsidR="005D0B42" w:rsidRPr="00253A4F" w:rsidRDefault="005D0B42" w:rsidP="00281D3D">
            <w:pPr>
              <w:pStyle w:val="TableParagraph"/>
              <w:spacing w:before="95" w:line="302" w:lineRule="auto"/>
              <w:ind w:right="252"/>
              <w:rPr>
                <w:rFonts w:ascii="Arial"/>
                <w:b/>
                <w:spacing w:val="-2"/>
                <w:w w:val="105"/>
                <w:sz w:val="14"/>
              </w:rPr>
            </w:pPr>
          </w:p>
        </w:tc>
        <w:tc>
          <w:tcPr>
            <w:tcW w:w="1200" w:type="dxa"/>
          </w:tcPr>
          <w:p w:rsidR="005D0B42" w:rsidRDefault="005D0B42" w:rsidP="00A435F8">
            <w:pPr>
              <w:pStyle w:val="TableParagraph"/>
              <w:spacing w:before="95" w:line="302" w:lineRule="auto"/>
              <w:ind w:right="286"/>
              <w:rPr>
                <w:rFonts w:ascii="Arial"/>
                <w:b/>
                <w:sz w:val="14"/>
              </w:rPr>
            </w:pPr>
            <w:r>
              <w:rPr>
                <w:rFonts w:ascii="Arial"/>
                <w:b/>
                <w:sz w:val="14"/>
              </w:rPr>
              <w:t>Nazionale scuola</w:t>
            </w:r>
          </w:p>
        </w:tc>
        <w:tc>
          <w:tcPr>
            <w:tcW w:w="2189" w:type="dxa"/>
          </w:tcPr>
          <w:p w:rsidR="005D0B42" w:rsidRDefault="005D0B42">
            <w:pPr>
              <w:pStyle w:val="TableParagraph"/>
              <w:rPr>
                <w:rFonts w:ascii="Times New Roman"/>
                <w:b/>
                <w:sz w:val="18"/>
              </w:rPr>
            </w:pPr>
            <w:r>
              <w:rPr>
                <w:rFonts w:ascii="Times New Roman"/>
                <w:b/>
                <w:sz w:val="18"/>
              </w:rPr>
              <w:t xml:space="preserve"> Intera giornata</w:t>
            </w:r>
          </w:p>
        </w:tc>
        <w:tc>
          <w:tcPr>
            <w:tcW w:w="2189" w:type="dxa"/>
          </w:tcPr>
          <w:p w:rsidR="005D0B42" w:rsidRDefault="005D0B42" w:rsidP="005D0B42">
            <w:pPr>
              <w:rPr>
                <w:rFonts w:ascii="Calibri" w:eastAsia="Times New Roman" w:hAnsi="Calibri" w:cs="Calibri"/>
                <w:b/>
                <w:bCs/>
              </w:rPr>
            </w:pPr>
            <w:proofErr w:type="gramStart"/>
            <w:r>
              <w:rPr>
                <w:rFonts w:ascii="Calibri" w:hAnsi="Calibri" w:cs="Calibri"/>
                <w:b/>
                <w:bCs/>
              </w:rPr>
              <w:t>scuola</w:t>
            </w:r>
            <w:proofErr w:type="gramEnd"/>
            <w:r>
              <w:rPr>
                <w:rFonts w:ascii="Calibri" w:hAnsi="Calibri" w:cs="Calibri"/>
                <w:b/>
                <w:bCs/>
              </w:rPr>
              <w:t xml:space="preserve"> dell'infanzia, scuola primaria, scuola secondaria di primo grado</w:t>
            </w:r>
          </w:p>
          <w:p w:rsidR="005D0B42" w:rsidRDefault="005D0B42">
            <w:pPr>
              <w:pStyle w:val="TableParagraph"/>
              <w:rPr>
                <w:rFonts w:ascii="Times New Roman"/>
                <w:b/>
                <w:sz w:val="18"/>
              </w:rPr>
            </w:pPr>
          </w:p>
          <w:p w:rsidR="005D0B42" w:rsidRDefault="005D0B42">
            <w:pPr>
              <w:pStyle w:val="TableParagraph"/>
              <w:rPr>
                <w:rFonts w:ascii="Times New Roman"/>
                <w:b/>
                <w:sz w:val="18"/>
              </w:rPr>
            </w:pPr>
          </w:p>
        </w:tc>
      </w:tr>
      <w:tr w:rsidR="005D0B42" w:rsidRPr="00253A4F" w:rsidTr="0066466D">
        <w:trPr>
          <w:trHeight w:val="48"/>
        </w:trPr>
        <w:tc>
          <w:tcPr>
            <w:tcW w:w="3250" w:type="dxa"/>
          </w:tcPr>
          <w:p w:rsidR="005D0B42" w:rsidRPr="005D0B42" w:rsidRDefault="005D0B42" w:rsidP="00FA1DC6">
            <w:pPr>
              <w:pStyle w:val="TableParagraph"/>
              <w:spacing w:before="97"/>
              <w:ind w:right="121"/>
              <w:rPr>
                <w:rFonts w:ascii="Times New Roman"/>
                <w:b/>
                <w:bCs/>
                <w:sz w:val="20"/>
                <w:szCs w:val="20"/>
              </w:rPr>
            </w:pPr>
            <w:r>
              <w:rPr>
                <w:rFonts w:ascii="Times New Roman"/>
                <w:b/>
                <w:bCs/>
                <w:sz w:val="20"/>
                <w:szCs w:val="20"/>
              </w:rPr>
              <w:t>FISI</w:t>
            </w:r>
          </w:p>
        </w:tc>
        <w:tc>
          <w:tcPr>
            <w:tcW w:w="1860" w:type="dxa"/>
          </w:tcPr>
          <w:p w:rsidR="005D0B42" w:rsidRDefault="005D0B42" w:rsidP="00FE18B8">
            <w:pPr>
              <w:pStyle w:val="TableParagraph"/>
              <w:spacing w:before="95"/>
              <w:rPr>
                <w:rFonts w:ascii="Arial"/>
                <w:b/>
                <w:bCs/>
                <w:spacing w:val="-2"/>
                <w:w w:val="105"/>
                <w:sz w:val="14"/>
              </w:rPr>
            </w:pPr>
            <w:r>
              <w:rPr>
                <w:rFonts w:ascii="Arial"/>
                <w:b/>
                <w:bCs/>
                <w:spacing w:val="-2"/>
                <w:w w:val="105"/>
                <w:sz w:val="14"/>
              </w:rPr>
              <w:t xml:space="preserve">  0.02%</w:t>
            </w:r>
          </w:p>
        </w:tc>
        <w:tc>
          <w:tcPr>
            <w:tcW w:w="1140" w:type="dxa"/>
          </w:tcPr>
          <w:p w:rsidR="005D0B42" w:rsidRPr="00253A4F" w:rsidRDefault="005D0B42" w:rsidP="00281D3D">
            <w:pPr>
              <w:pStyle w:val="TableParagraph"/>
              <w:spacing w:before="95" w:line="302" w:lineRule="auto"/>
              <w:ind w:right="252"/>
              <w:rPr>
                <w:rFonts w:ascii="Arial"/>
                <w:b/>
                <w:spacing w:val="-2"/>
                <w:w w:val="105"/>
                <w:sz w:val="14"/>
              </w:rPr>
            </w:pPr>
          </w:p>
        </w:tc>
        <w:tc>
          <w:tcPr>
            <w:tcW w:w="1200" w:type="dxa"/>
          </w:tcPr>
          <w:p w:rsidR="005D0B42" w:rsidRDefault="005D0B42" w:rsidP="00A435F8">
            <w:pPr>
              <w:pStyle w:val="TableParagraph"/>
              <w:spacing w:before="95" w:line="302" w:lineRule="auto"/>
              <w:ind w:right="286"/>
              <w:rPr>
                <w:rFonts w:ascii="Arial"/>
                <w:b/>
                <w:sz w:val="14"/>
              </w:rPr>
            </w:pPr>
            <w:r>
              <w:rPr>
                <w:rFonts w:ascii="Arial"/>
                <w:b/>
                <w:sz w:val="14"/>
              </w:rPr>
              <w:t>Nazionale scuola</w:t>
            </w:r>
          </w:p>
        </w:tc>
        <w:tc>
          <w:tcPr>
            <w:tcW w:w="2189" w:type="dxa"/>
          </w:tcPr>
          <w:p w:rsidR="005D0B42" w:rsidRDefault="005D0B42">
            <w:pPr>
              <w:pStyle w:val="TableParagraph"/>
              <w:rPr>
                <w:rFonts w:ascii="Times New Roman"/>
                <w:b/>
                <w:sz w:val="18"/>
              </w:rPr>
            </w:pPr>
            <w:r>
              <w:rPr>
                <w:rFonts w:ascii="Times New Roman"/>
                <w:b/>
                <w:sz w:val="18"/>
              </w:rPr>
              <w:t>Intera giornata</w:t>
            </w:r>
          </w:p>
        </w:tc>
        <w:tc>
          <w:tcPr>
            <w:tcW w:w="2189" w:type="dxa"/>
          </w:tcPr>
          <w:p w:rsidR="005D0B42" w:rsidRDefault="005D0B42" w:rsidP="005D0B42">
            <w:pPr>
              <w:rPr>
                <w:rFonts w:ascii="Calibri" w:eastAsia="Times New Roman" w:hAnsi="Calibri" w:cs="Calibri"/>
                <w:b/>
                <w:bCs/>
              </w:rPr>
            </w:pPr>
            <w:proofErr w:type="gramStart"/>
            <w:r>
              <w:rPr>
                <w:rFonts w:ascii="Calibri" w:hAnsi="Calibri" w:cs="Calibri"/>
                <w:b/>
                <w:bCs/>
              </w:rPr>
              <w:t>scuola</w:t>
            </w:r>
            <w:proofErr w:type="gramEnd"/>
            <w:r>
              <w:rPr>
                <w:rFonts w:ascii="Calibri" w:hAnsi="Calibri" w:cs="Calibri"/>
                <w:b/>
                <w:bCs/>
              </w:rPr>
              <w:t xml:space="preserve"> dell'infanzia, scuola primaria, scuola secondaria di primo grado</w:t>
            </w:r>
          </w:p>
          <w:p w:rsidR="005D0B42" w:rsidRDefault="005D0B42" w:rsidP="005D0B42">
            <w:pPr>
              <w:rPr>
                <w:rFonts w:ascii="Calibri" w:hAnsi="Calibri" w:cs="Calibri"/>
                <w:b/>
                <w:bCs/>
              </w:rPr>
            </w:pPr>
          </w:p>
        </w:tc>
      </w:tr>
    </w:tbl>
    <w:tbl>
      <w:tblPr>
        <w:tblW w:w="4280" w:type="dxa"/>
        <w:tblInd w:w="60" w:type="dxa"/>
        <w:tblCellMar>
          <w:left w:w="0" w:type="dxa"/>
          <w:right w:w="0" w:type="dxa"/>
        </w:tblCellMar>
        <w:tblLook w:val="04A0" w:firstRow="1" w:lastRow="0" w:firstColumn="1" w:lastColumn="0" w:noHBand="0" w:noVBand="1"/>
      </w:tblPr>
      <w:tblGrid>
        <w:gridCol w:w="10910"/>
      </w:tblGrid>
      <w:tr w:rsidR="0097285D" w:rsidRPr="0097285D" w:rsidTr="0097285D">
        <w:trPr>
          <w:trHeight w:val="570"/>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tbl>
            <w:tblPr>
              <w:tblW w:w="0" w:type="dxa"/>
              <w:tblCellMar>
                <w:left w:w="0" w:type="dxa"/>
                <w:right w:w="0" w:type="dxa"/>
              </w:tblCellMar>
              <w:tblLook w:val="04A0" w:firstRow="1" w:lastRow="0" w:firstColumn="1" w:lastColumn="0" w:noHBand="0" w:noVBand="1"/>
            </w:tblPr>
            <w:tblGrid>
              <w:gridCol w:w="10790"/>
            </w:tblGrid>
            <w:tr w:rsidR="00300790" w:rsidRPr="00300790" w:rsidTr="00300790">
              <w:trPr>
                <w:trHeight w:val="1875"/>
              </w:trPr>
              <w:tc>
                <w:tcPr>
                  <w:tcW w:w="0" w:type="auto"/>
                  <w:tcBorders>
                    <w:top w:val="single" w:sz="6" w:space="0" w:color="000000"/>
                    <w:left w:val="single" w:sz="12" w:space="0" w:color="000000"/>
                    <w:bottom w:val="single" w:sz="6" w:space="0" w:color="000000"/>
                    <w:right w:val="single" w:sz="12" w:space="0" w:color="000000"/>
                  </w:tcBorders>
                  <w:tcMar>
                    <w:top w:w="0" w:type="dxa"/>
                    <w:left w:w="45" w:type="dxa"/>
                    <w:bottom w:w="0" w:type="dxa"/>
                    <w:right w:w="45" w:type="dxa"/>
                  </w:tcMar>
                  <w:vAlign w:val="center"/>
                  <w:hideMark/>
                </w:tcPr>
                <w:p w:rsidR="00300790" w:rsidRPr="00300790" w:rsidRDefault="00300790" w:rsidP="00300790">
                  <w:pPr>
                    <w:widowControl/>
                    <w:autoSpaceDE/>
                    <w:autoSpaceDN/>
                    <w:rPr>
                      <w:rFonts w:ascii="Calibri" w:eastAsia="Times New Roman" w:hAnsi="Calibri" w:cs="Calibri"/>
                      <w:lang w:eastAsia="it-IT"/>
                    </w:rPr>
                  </w:pPr>
                  <w:r w:rsidRPr="00300790">
                    <w:rPr>
                      <w:rFonts w:ascii="Calibri" w:eastAsia="Times New Roman" w:hAnsi="Calibri" w:cs="Calibri"/>
                      <w:b/>
                      <w:bCs/>
                      <w:lang w:eastAsia="it-IT"/>
                    </w:rPr>
                    <w:t>Motivazioni dello sciopero</w:t>
                  </w:r>
                  <w:r w:rsidRPr="00300790">
                    <w:rPr>
                      <w:rFonts w:ascii="Calibri" w:eastAsia="Times New Roman" w:hAnsi="Calibri" w:cs="Calibri"/>
                      <w:lang w:eastAsia="it-IT"/>
                    </w:rPr>
                    <w:t xml:space="preserve">: </w:t>
                  </w:r>
                  <w:r w:rsidRPr="00300790">
                    <w:rPr>
                      <w:rFonts w:ascii="Calibri" w:eastAsia="Times New Roman" w:hAnsi="Calibri" w:cs="Calibri"/>
                      <w:b/>
                      <w:bCs/>
                      <w:lang w:eastAsia="it-IT"/>
                    </w:rPr>
                    <w:t>CONTRO</w:t>
                  </w:r>
                  <w:r w:rsidRPr="00300790">
                    <w:rPr>
                      <w:rFonts w:ascii="Calibri" w:eastAsia="Times New Roman" w:hAnsi="Calibri" w:cs="Calibri"/>
                      <w:lang w:eastAsia="it-IT"/>
                    </w:rPr>
                    <w:t xml:space="preserve"> i quiz Invalsi, il dimensionamento scolastico, la scuola della digitalizzazione selvaggia e lo sperpero dei denari del PNRR, gli ultimi CCNL scuola e i tagli dei prossimi organici di docenti ed </w:t>
                  </w:r>
                  <w:proofErr w:type="spellStart"/>
                  <w:r w:rsidRPr="00300790">
                    <w:rPr>
                      <w:rFonts w:ascii="Calibri" w:eastAsia="Times New Roman" w:hAnsi="Calibri" w:cs="Calibri"/>
                      <w:lang w:eastAsia="it-IT"/>
                    </w:rPr>
                    <w:t>ata</w:t>
                  </w:r>
                  <w:proofErr w:type="spellEnd"/>
                  <w:r w:rsidRPr="00300790">
                    <w:rPr>
                      <w:rFonts w:ascii="Calibri" w:eastAsia="Times New Roman" w:hAnsi="Calibri" w:cs="Calibri"/>
                      <w:lang w:eastAsia="it-IT"/>
                    </w:rPr>
                    <w:t xml:space="preserve">, il vincolo triennale di permanenza in una sede scolastica, la mercificazione dei </w:t>
                  </w:r>
                  <w:proofErr w:type="spellStart"/>
                  <w:r w:rsidRPr="00300790">
                    <w:rPr>
                      <w:rFonts w:ascii="Calibri" w:eastAsia="Times New Roman" w:hAnsi="Calibri" w:cs="Calibri"/>
                      <w:lang w:eastAsia="it-IT"/>
                    </w:rPr>
                    <w:t>tuitoli</w:t>
                  </w:r>
                  <w:proofErr w:type="spellEnd"/>
                  <w:r w:rsidRPr="00300790">
                    <w:rPr>
                      <w:rFonts w:ascii="Calibri" w:eastAsia="Times New Roman" w:hAnsi="Calibri" w:cs="Calibri"/>
                      <w:lang w:eastAsia="it-IT"/>
                    </w:rPr>
                    <w:t xml:space="preserve">, la riforma dei tecnici professionali, i PCTO e le attività di stage, le attività di tutoraggio, le nuove indicazioni </w:t>
                  </w:r>
                  <w:proofErr w:type="spellStart"/>
                  <w:r w:rsidRPr="00300790">
                    <w:rPr>
                      <w:rFonts w:ascii="Calibri" w:eastAsia="Times New Roman" w:hAnsi="Calibri" w:cs="Calibri"/>
                      <w:lang w:eastAsia="it-IT"/>
                    </w:rPr>
                    <w:t>Nazionai</w:t>
                  </w:r>
                  <w:proofErr w:type="spellEnd"/>
                  <w:r w:rsidRPr="00300790">
                    <w:rPr>
                      <w:rFonts w:ascii="Calibri" w:eastAsia="Times New Roman" w:hAnsi="Calibri" w:cs="Calibri"/>
                      <w:lang w:eastAsia="it-IT"/>
                    </w:rPr>
                    <w:t xml:space="preserve"> 2025 per la </w:t>
                  </w:r>
                  <w:proofErr w:type="spellStart"/>
                  <w:r w:rsidRPr="00300790">
                    <w:rPr>
                      <w:rFonts w:ascii="Calibri" w:eastAsia="Times New Roman" w:hAnsi="Calibri" w:cs="Calibri"/>
                      <w:lang w:eastAsia="it-IT"/>
                    </w:rPr>
                    <w:t>scuuola</w:t>
                  </w:r>
                  <w:proofErr w:type="spellEnd"/>
                  <w:r w:rsidRPr="00300790">
                    <w:rPr>
                      <w:rFonts w:ascii="Calibri" w:eastAsia="Times New Roman" w:hAnsi="Calibri" w:cs="Calibri"/>
                      <w:lang w:eastAsia="it-IT"/>
                    </w:rPr>
                    <w:t xml:space="preserve"> dell'infanzia e del primo ciclo di istruzione, tutte le guerre; </w:t>
                  </w:r>
                  <w:r w:rsidRPr="00300790">
                    <w:rPr>
                      <w:rFonts w:ascii="Calibri" w:eastAsia="Times New Roman" w:hAnsi="Calibri" w:cs="Calibri"/>
                      <w:b/>
                      <w:bCs/>
                      <w:lang w:eastAsia="it-IT"/>
                    </w:rPr>
                    <w:t>PER</w:t>
                  </w:r>
                  <w:r w:rsidRPr="00300790">
                    <w:rPr>
                      <w:rFonts w:ascii="Calibri" w:eastAsia="Times New Roman" w:hAnsi="Calibri" w:cs="Calibri"/>
                      <w:lang w:eastAsia="it-IT"/>
                    </w:rPr>
                    <w:t xml:space="preserve"> la modifica della Legge Fornero e della legge Dini, l'immissione in ruolo di tutti i precari/e che hanno tre anni di servizio, la riconversione delle fabbriche di armi e la fine del loro commercio, una vera transizione ecologica, investimenti concreti e ripristino del vero tempo pieno e del tempo prolungato su tutto il territorio nazionale, mantenimento e semplice aggiornamento della indicazioni Nazionali del 2012.</w:t>
                  </w:r>
                </w:p>
              </w:tc>
            </w:tr>
          </w:tbl>
          <w:p w:rsidR="0097285D" w:rsidRPr="0097285D" w:rsidRDefault="0097285D" w:rsidP="0097285D">
            <w:pPr>
              <w:widowControl/>
              <w:autoSpaceDE/>
              <w:autoSpaceDN/>
              <w:rPr>
                <w:rFonts w:ascii="Calibri" w:eastAsia="Times New Roman" w:hAnsi="Calibri" w:cs="Calibri"/>
                <w:lang w:eastAsia="it-IT"/>
              </w:rPr>
            </w:pPr>
          </w:p>
        </w:tc>
      </w:tr>
    </w:tbl>
    <w:p w:rsidR="0097285D" w:rsidRPr="0097285D" w:rsidRDefault="0097285D" w:rsidP="0097285D">
      <w:pPr>
        <w:rPr>
          <w:rFonts w:ascii="Calibri" w:eastAsia="Times New Roman" w:hAnsi="Calibri" w:cs="Calibri"/>
          <w:lang w:eastAsia="it-IT"/>
        </w:rPr>
      </w:pPr>
    </w:p>
    <w:p w:rsidR="00E16994" w:rsidRPr="00E16994" w:rsidRDefault="00E16994" w:rsidP="00E16994">
      <w:pPr>
        <w:rPr>
          <w:rFonts w:ascii="Calibri" w:eastAsia="Times New Roman" w:hAnsi="Calibri" w:cs="Calibri"/>
          <w:b/>
          <w:bCs/>
          <w:lang w:eastAsia="it-IT"/>
        </w:rPr>
      </w:pPr>
    </w:p>
    <w:p w:rsidR="00FE18B8" w:rsidRPr="00810898" w:rsidRDefault="00E16994" w:rsidP="00E16994">
      <w:pPr>
        <w:widowControl/>
        <w:autoSpaceDE/>
        <w:autoSpaceDN/>
        <w:rPr>
          <w:rFonts w:ascii="Calibri" w:eastAsia="Times New Roman" w:hAnsi="Calibri" w:cs="Calibri"/>
          <w:b/>
          <w:bCs/>
          <w:lang w:eastAsia="it-IT"/>
        </w:rPr>
      </w:pPr>
      <w:r w:rsidRPr="00E16994">
        <w:rPr>
          <w:rFonts w:ascii="Calibri" w:eastAsia="Times New Roman" w:hAnsi="Calibri" w:cs="Calibri"/>
          <w:b/>
          <w:bCs/>
          <w:lang w:eastAsia="it-IT"/>
        </w:rPr>
        <w:tab/>
      </w:r>
      <w:r w:rsidR="00F55EDC" w:rsidRPr="006345AA">
        <w:rPr>
          <w:noProof/>
          <w:lang w:eastAsia="it-IT"/>
        </w:rPr>
        <mc:AlternateContent>
          <mc:Choice Requires="wps">
            <w:drawing>
              <wp:anchor distT="0" distB="0" distL="0" distR="0" simplePos="0" relativeHeight="251681280" behindDoc="1" locked="0" layoutInCell="1" allowOverlap="1" wp14:anchorId="109961CA" wp14:editId="67492AFE">
                <wp:simplePos x="0" y="0"/>
                <wp:positionH relativeFrom="page">
                  <wp:posOffset>533400</wp:posOffset>
                </wp:positionH>
                <wp:positionV relativeFrom="paragraph">
                  <wp:posOffset>147803</wp:posOffset>
                </wp:positionV>
                <wp:extent cx="6426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6200" cy="1270"/>
                        </a:xfrm>
                        <a:custGeom>
                          <a:avLst/>
                          <a:gdLst/>
                          <a:ahLst/>
                          <a:cxnLst/>
                          <a:rect l="l" t="t" r="r" b="b"/>
                          <a:pathLst>
                            <a:path w="6426200">
                              <a:moveTo>
                                <a:pt x="0" y="0"/>
                              </a:moveTo>
                              <a:lnTo>
                                <a:pt x="6426200" y="0"/>
                              </a:lnTo>
                            </a:path>
                          </a:pathLst>
                        </a:custGeom>
                        <a:ln w="12700">
                          <a:solidFill>
                            <a:srgbClr val="878787"/>
                          </a:solidFill>
                          <a:prstDash val="solid"/>
                        </a:ln>
                      </wps:spPr>
                      <wps:bodyPr wrap="square" lIns="0" tIns="0" rIns="0" bIns="0" rtlCol="0">
                        <a:prstTxWarp prst="textNoShape">
                          <a:avLst/>
                        </a:prstTxWarp>
                        <a:noAutofit/>
                      </wps:bodyPr>
                    </wps:wsp>
                  </a:graphicData>
                </a:graphic>
              </wp:anchor>
            </w:drawing>
          </mc:Choice>
          <mc:Fallback>
            <w:pict>
              <v:shape w14:anchorId="0998F333" id="Graphic 1" o:spid="_x0000_s1026" style="position:absolute;margin-left:42pt;margin-top:11.65pt;width:506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6426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xtnIAIAAIAEAAAOAAAAZHJzL2Uyb0RvYy54bWysVFFr2zAQfh/sPwi9L07CSIuJU0ZDy6B0&#10;habsWZHl2EzWaSclTv797mQ7Sbu3MQzipPt0d999Jy/vjq0VB4OhAVfI2WQqhXEaysbtCvm2efhy&#10;K0WIypXKgjOFPJkg71afPy07n5s51GBLg4KCuJB3vpB1jD7PsqBr06owAW8cOSvAVkXa4i4rUXUU&#10;vbXZfDpdZB1g6RG0CYFO171TrlL8qjI6/qiqYKKwhaTaYloxrVtes9VS5TtUvm70UIb6hypa1ThK&#10;eg61VlGJPTZ/hWobjRCgihMNbQZV1WiTOBCb2fQDm9daeZO4UHOCP7cp/L+w+vnwgqIpSTspnGpJ&#10;osehGzNuTudDTphX/4JML/gn0L8CObJ3Ht6EAXOssGUskRPH1OnTudPmGIWmw8XX+YLkk0KTbza/&#10;SUJkKh/v6n2IjwZSHHV4CrHXqRwtVY+WPrrRRFKbdbZJ5ygF6YxSkM7bXmevIt/j4tgU3aUQPmvh&#10;YDaQvPFD5VTaxWvdNepMZWRJ2B5BBqehXvVGSk32NTnruAruwDTNTwDblA+NtVxGwN323qI4KGJ1&#10;e8MfE6EQ72AeQ1yrUPe45Bpg1g1C9dqwSlsoT6R4RyIXMvzeKzRS2O+OZorfx2jgaGxHA6O9h/SK&#10;Uoco5+b4U6EXnL6QkaR9hnFiVT6qxtzPWL7p4Ns+QtWwpGmI+oqGDY15Ijg8SX5H1/uEuvw4Vn8A&#10;AAD//wMAUEsDBBQABgAIAAAAIQDFw13U2wAAAAkBAAAPAAAAZHJzL2Rvd25yZXYueG1sTI/BTsMw&#10;EETvSPyDtUjc6IYYqjaNUyFQkThSEOdt7CYp8Tqy3Sb8Pc4Jjjszmn1Tbifbi4vxoXOs4H6RgTBc&#10;O91xo+DzY3e3AhEisabesVHwYwJsq+urkgrtRn43l31sRCrhUJCCNsahQAx1ayyFhRsMJ+/ovKWY&#10;Tt+g9jSmcttjnmVLtNRx+tDSYJ5bU3/vz1YBjm9+2OU4yfUXytPweiKWL0rd3kxPGxDRTPEvDDN+&#10;QocqMR3cmXUQvYLVQ5oSFeRSgpj9bL1MymFWHgGrEv8vqH4BAAD//wMAUEsBAi0AFAAGAAgAAAAh&#10;ALaDOJL+AAAA4QEAABMAAAAAAAAAAAAAAAAAAAAAAFtDb250ZW50X1R5cGVzXS54bWxQSwECLQAU&#10;AAYACAAAACEAOP0h/9YAAACUAQAACwAAAAAAAAAAAAAAAAAvAQAAX3JlbHMvLnJlbHNQSwECLQAU&#10;AAYACAAAACEAuOsbZyACAACABAAADgAAAAAAAAAAAAAAAAAuAgAAZHJzL2Uyb0RvYy54bWxQSwEC&#10;LQAUAAYACAAAACEAxcNd1NsAAAAJAQAADwAAAAAAAAAAAAAAAAB6BAAAZHJzL2Rvd25yZXYueG1s&#10;UEsFBgAAAAAEAAQA8wAAAIIFAAAAAA==&#10;" path="m,l6426200,e" filled="f" strokecolor="#878787" strokeweight="1pt">
                <v:path arrowok="t"/>
                <w10:wrap type="topAndBottom" anchorx="page"/>
              </v:shape>
            </w:pict>
          </mc:Fallback>
        </mc:AlternateContent>
      </w:r>
    </w:p>
    <w:tbl>
      <w:tblPr>
        <w:tblStyle w:val="TableNormal"/>
        <w:tblW w:w="11246" w:type="dxa"/>
        <w:tblInd w:w="-657" w:type="dxa"/>
        <w:tblLook w:val="04A0" w:firstRow="1" w:lastRow="0" w:firstColumn="1" w:lastColumn="0" w:noHBand="0" w:noVBand="1"/>
      </w:tblPr>
      <w:tblGrid>
        <w:gridCol w:w="2446"/>
        <w:gridCol w:w="1740"/>
        <w:gridCol w:w="20"/>
        <w:gridCol w:w="1740"/>
        <w:gridCol w:w="1760"/>
        <w:gridCol w:w="20"/>
        <w:gridCol w:w="1760"/>
        <w:gridCol w:w="1760"/>
      </w:tblGrid>
      <w:tr w:rsidR="00734DB1" w:rsidRPr="00734DB1" w:rsidTr="00300790">
        <w:trPr>
          <w:gridAfter w:val="7"/>
          <w:wAfter w:w="8800" w:type="dxa"/>
          <w:trHeight w:val="450"/>
        </w:trPr>
        <w:tc>
          <w:tcPr>
            <w:tcW w:w="2446" w:type="dxa"/>
            <w:hideMark/>
          </w:tcPr>
          <w:p w:rsidR="00734DB1" w:rsidRPr="00734DB1" w:rsidRDefault="00734DB1" w:rsidP="00734DB1">
            <w:pPr>
              <w:widowControl/>
              <w:autoSpaceDE/>
              <w:autoSpaceDN/>
              <w:rPr>
                <w:rFonts w:ascii="Calibri" w:eastAsia="Times New Roman" w:hAnsi="Calibri" w:cs="Calibri"/>
                <w:lang w:eastAsia="it-IT"/>
              </w:rPr>
            </w:pPr>
          </w:p>
        </w:tc>
      </w:tr>
      <w:tr w:rsidR="00987B99" w:rsidTr="0030079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1020"/>
        </w:trPr>
        <w:tc>
          <w:tcPr>
            <w:tcW w:w="2446" w:type="dxa"/>
          </w:tcPr>
          <w:p w:rsidR="00D943D0" w:rsidRDefault="00F55EDC">
            <w:pPr>
              <w:pStyle w:val="TableParagraph"/>
              <w:spacing w:before="120" w:line="256" w:lineRule="auto"/>
              <w:ind w:left="105"/>
              <w:rPr>
                <w:rFonts w:ascii="Arial"/>
                <w:b/>
              </w:rPr>
            </w:pPr>
            <w:r>
              <w:rPr>
                <w:rFonts w:ascii="Arial"/>
                <w:b/>
                <w:spacing w:val="-2"/>
              </w:rPr>
              <w:lastRenderedPageBreak/>
              <w:t xml:space="preserve">Precedenti </w:t>
            </w:r>
            <w:r>
              <w:rPr>
                <w:rFonts w:ascii="Arial"/>
                <w:b/>
              </w:rPr>
              <w:t xml:space="preserve">azioni di </w:t>
            </w:r>
            <w:r>
              <w:rPr>
                <w:rFonts w:ascii="Arial"/>
                <w:b/>
                <w:spacing w:val="-2"/>
              </w:rPr>
              <w:t>sciopero</w:t>
            </w:r>
          </w:p>
        </w:tc>
        <w:tc>
          <w:tcPr>
            <w:tcW w:w="1760" w:type="dxa"/>
            <w:gridSpan w:val="2"/>
          </w:tcPr>
          <w:p w:rsidR="00D943D0" w:rsidRPr="00493949" w:rsidRDefault="00493949">
            <w:pPr>
              <w:pStyle w:val="TableParagraph"/>
              <w:rPr>
                <w:rFonts w:ascii="Times New Roman"/>
                <w:b/>
                <w:sz w:val="18"/>
              </w:rPr>
            </w:pPr>
            <w:r>
              <w:rPr>
                <w:rFonts w:ascii="Times New Roman"/>
                <w:sz w:val="18"/>
              </w:rPr>
              <w:t xml:space="preserve"> </w:t>
            </w:r>
            <w:r w:rsidRPr="00493949">
              <w:rPr>
                <w:rFonts w:ascii="Times New Roman"/>
                <w:b/>
                <w:sz w:val="18"/>
              </w:rPr>
              <w:t>DATA</w:t>
            </w:r>
          </w:p>
        </w:tc>
        <w:tc>
          <w:tcPr>
            <w:tcW w:w="1740" w:type="dxa"/>
          </w:tcPr>
          <w:p w:rsidR="00D943D0" w:rsidRPr="00493949" w:rsidRDefault="00493949">
            <w:pPr>
              <w:pStyle w:val="TableParagraph"/>
              <w:rPr>
                <w:rFonts w:ascii="Times New Roman"/>
                <w:b/>
                <w:sz w:val="18"/>
              </w:rPr>
            </w:pPr>
            <w:r w:rsidRPr="00493949">
              <w:rPr>
                <w:rFonts w:ascii="Times New Roman"/>
                <w:b/>
                <w:sz w:val="18"/>
              </w:rPr>
              <w:t>TIPO DI SCIOPERO</w:t>
            </w:r>
          </w:p>
        </w:tc>
        <w:tc>
          <w:tcPr>
            <w:tcW w:w="1760" w:type="dxa"/>
          </w:tcPr>
          <w:p w:rsidR="00D943D0" w:rsidRPr="00493949" w:rsidRDefault="00493949">
            <w:pPr>
              <w:pStyle w:val="TableParagraph"/>
              <w:rPr>
                <w:rFonts w:ascii="Times New Roman"/>
                <w:b/>
                <w:sz w:val="18"/>
              </w:rPr>
            </w:pPr>
            <w:r w:rsidRPr="00493949">
              <w:rPr>
                <w:rFonts w:ascii="Times New Roman"/>
                <w:b/>
                <w:sz w:val="18"/>
              </w:rPr>
              <w:t xml:space="preserve">  SOLO</w:t>
            </w:r>
          </w:p>
        </w:tc>
        <w:tc>
          <w:tcPr>
            <w:tcW w:w="1780" w:type="dxa"/>
            <w:gridSpan w:val="2"/>
          </w:tcPr>
          <w:p w:rsidR="00D943D0" w:rsidRPr="00493949" w:rsidRDefault="00493949">
            <w:pPr>
              <w:pStyle w:val="TableParagraph"/>
              <w:rPr>
                <w:rFonts w:ascii="Times New Roman"/>
                <w:b/>
                <w:sz w:val="18"/>
              </w:rPr>
            </w:pPr>
            <w:r w:rsidRPr="00493949">
              <w:rPr>
                <w:rFonts w:ascii="Times New Roman"/>
                <w:b/>
                <w:sz w:val="18"/>
              </w:rPr>
              <w:t xml:space="preserve"> CON ALTRE SIGLE SINDACALI</w:t>
            </w:r>
          </w:p>
        </w:tc>
        <w:tc>
          <w:tcPr>
            <w:tcW w:w="1760" w:type="dxa"/>
          </w:tcPr>
          <w:p w:rsidR="00D943D0" w:rsidRPr="00493949" w:rsidRDefault="00F50FB0">
            <w:pPr>
              <w:pStyle w:val="TableParagraph"/>
              <w:rPr>
                <w:rFonts w:ascii="Times New Roman"/>
                <w:b/>
                <w:sz w:val="18"/>
              </w:rPr>
            </w:pPr>
            <w:r>
              <w:rPr>
                <w:rFonts w:ascii="Times New Roman"/>
                <w:b/>
                <w:sz w:val="18"/>
              </w:rPr>
              <w:t>% adesione nazionale</w:t>
            </w:r>
            <w:r w:rsidR="00300790">
              <w:rPr>
                <w:rFonts w:ascii="Times New Roman"/>
                <w:b/>
                <w:sz w:val="18"/>
              </w:rPr>
              <w:t>(2)</w:t>
            </w:r>
          </w:p>
        </w:tc>
      </w:tr>
      <w:tr w:rsidR="00E16994" w:rsidTr="0030079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E16994" w:rsidRDefault="003F03B0" w:rsidP="00FE18B8">
            <w:pPr>
              <w:pStyle w:val="TableParagraph"/>
              <w:spacing w:before="115"/>
              <w:rPr>
                <w:rFonts w:ascii="Arial"/>
                <w:b/>
              </w:rPr>
            </w:pPr>
            <w:r>
              <w:rPr>
                <w:rFonts w:ascii="Arial"/>
                <w:b/>
              </w:rPr>
              <w:t>2024-2025</w:t>
            </w:r>
          </w:p>
        </w:tc>
        <w:tc>
          <w:tcPr>
            <w:tcW w:w="1760" w:type="dxa"/>
            <w:gridSpan w:val="2"/>
          </w:tcPr>
          <w:p w:rsidR="00E16994" w:rsidRDefault="00300790" w:rsidP="00FE18B8">
            <w:pPr>
              <w:pStyle w:val="TableParagraph"/>
              <w:spacing w:before="115"/>
              <w:rPr>
                <w:rFonts w:ascii="Arial"/>
                <w:b/>
              </w:rPr>
            </w:pPr>
            <w:r>
              <w:rPr>
                <w:rFonts w:ascii="Arial"/>
                <w:b/>
              </w:rPr>
              <w:t>31/10/2024</w:t>
            </w:r>
          </w:p>
        </w:tc>
        <w:tc>
          <w:tcPr>
            <w:tcW w:w="1740" w:type="dxa"/>
          </w:tcPr>
          <w:p w:rsidR="00E16994" w:rsidRDefault="00300790" w:rsidP="0097285D">
            <w:pPr>
              <w:pStyle w:val="TableParagraph"/>
              <w:spacing w:before="115"/>
              <w:rPr>
                <w:rFonts w:ascii="Arial"/>
                <w:b/>
              </w:rPr>
            </w:pPr>
            <w:r>
              <w:rPr>
                <w:rFonts w:ascii="Arial"/>
                <w:b/>
              </w:rPr>
              <w:t xml:space="preserve"> Intera giornata</w:t>
            </w:r>
          </w:p>
        </w:tc>
        <w:tc>
          <w:tcPr>
            <w:tcW w:w="1760" w:type="dxa"/>
          </w:tcPr>
          <w:p w:rsidR="00E16994" w:rsidRDefault="00F50FB0">
            <w:pPr>
              <w:pStyle w:val="TableParagraph"/>
              <w:spacing w:before="115"/>
              <w:ind w:left="354"/>
              <w:rPr>
                <w:rFonts w:ascii="Arial"/>
                <w:b/>
                <w:spacing w:val="-10"/>
              </w:rPr>
            </w:pPr>
            <w:r>
              <w:rPr>
                <w:rFonts w:ascii="Arial"/>
                <w:b/>
                <w:spacing w:val="-10"/>
              </w:rPr>
              <w:t xml:space="preserve">   -</w:t>
            </w:r>
          </w:p>
        </w:tc>
        <w:tc>
          <w:tcPr>
            <w:tcW w:w="1780" w:type="dxa"/>
            <w:gridSpan w:val="2"/>
          </w:tcPr>
          <w:p w:rsidR="00E16994" w:rsidRDefault="00F50FB0">
            <w:pPr>
              <w:pStyle w:val="TableParagraph"/>
              <w:spacing w:before="115"/>
              <w:ind w:right="130"/>
              <w:jc w:val="center"/>
              <w:rPr>
                <w:spacing w:val="-10"/>
              </w:rPr>
            </w:pPr>
            <w:proofErr w:type="gramStart"/>
            <w:r>
              <w:rPr>
                <w:spacing w:val="-10"/>
              </w:rPr>
              <w:t>x</w:t>
            </w:r>
            <w:proofErr w:type="gramEnd"/>
          </w:p>
        </w:tc>
        <w:tc>
          <w:tcPr>
            <w:tcW w:w="1760" w:type="dxa"/>
          </w:tcPr>
          <w:p w:rsidR="00E16994" w:rsidRDefault="003F03B0" w:rsidP="00F25E1C">
            <w:pPr>
              <w:pStyle w:val="TableParagraph"/>
              <w:spacing w:before="115"/>
              <w:rPr>
                <w:rFonts w:ascii="Arial"/>
                <w:b/>
                <w:spacing w:val="-4"/>
              </w:rPr>
            </w:pPr>
            <w:r>
              <w:rPr>
                <w:rFonts w:ascii="Arial"/>
                <w:b/>
                <w:spacing w:val="-4"/>
              </w:rPr>
              <w:t xml:space="preserve">         </w:t>
            </w:r>
            <w:r w:rsidR="00300790">
              <w:rPr>
                <w:rFonts w:ascii="Arial"/>
                <w:b/>
                <w:spacing w:val="-4"/>
              </w:rPr>
              <w:t>5.56</w:t>
            </w:r>
          </w:p>
        </w:tc>
      </w:tr>
      <w:tr w:rsidR="003F03B0" w:rsidTr="0030079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97285D" w:rsidP="00FE18B8">
            <w:pPr>
              <w:pStyle w:val="TableParagraph"/>
              <w:spacing w:before="115"/>
              <w:rPr>
                <w:rFonts w:ascii="Arial"/>
                <w:b/>
              </w:rPr>
            </w:pPr>
            <w:r>
              <w:rPr>
                <w:rFonts w:ascii="Arial"/>
                <w:b/>
              </w:rPr>
              <w:t>2024/2025</w:t>
            </w:r>
          </w:p>
        </w:tc>
        <w:tc>
          <w:tcPr>
            <w:tcW w:w="1760" w:type="dxa"/>
            <w:gridSpan w:val="2"/>
          </w:tcPr>
          <w:p w:rsidR="003F03B0" w:rsidRDefault="00300790" w:rsidP="00FE18B8">
            <w:pPr>
              <w:pStyle w:val="TableParagraph"/>
              <w:spacing w:before="115"/>
              <w:rPr>
                <w:rFonts w:ascii="Arial"/>
                <w:b/>
              </w:rPr>
            </w:pPr>
            <w:r>
              <w:rPr>
                <w:rFonts w:ascii="Arial"/>
                <w:b/>
              </w:rPr>
              <w:t xml:space="preserve"> 29/11/</w:t>
            </w:r>
            <w:r w:rsidR="0097285D">
              <w:rPr>
                <w:rFonts w:ascii="Arial"/>
                <w:b/>
              </w:rPr>
              <w:t>2024</w:t>
            </w:r>
          </w:p>
        </w:tc>
        <w:tc>
          <w:tcPr>
            <w:tcW w:w="1740" w:type="dxa"/>
          </w:tcPr>
          <w:p w:rsidR="003F03B0" w:rsidRDefault="00300790" w:rsidP="0097285D">
            <w:pPr>
              <w:pStyle w:val="TableParagraph"/>
              <w:spacing w:before="115"/>
              <w:rPr>
                <w:rFonts w:ascii="Arial"/>
                <w:b/>
              </w:rPr>
            </w:pPr>
            <w:r>
              <w:rPr>
                <w:rFonts w:ascii="Arial"/>
                <w:b/>
              </w:rPr>
              <w:t xml:space="preserve"> Intera giornata </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gridSpan w:val="2"/>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00790" w:rsidP="00F25E1C">
            <w:pPr>
              <w:pStyle w:val="TableParagraph"/>
              <w:spacing w:before="115"/>
              <w:rPr>
                <w:rFonts w:ascii="Arial"/>
                <w:b/>
                <w:spacing w:val="-4"/>
              </w:rPr>
            </w:pPr>
            <w:r>
              <w:rPr>
                <w:rFonts w:ascii="Arial"/>
                <w:b/>
                <w:spacing w:val="-4"/>
              </w:rPr>
              <w:t xml:space="preserve">         6.30</w:t>
            </w:r>
          </w:p>
        </w:tc>
      </w:tr>
      <w:tr w:rsidR="003F03B0" w:rsidTr="0030079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trHeight w:val="480"/>
        </w:trPr>
        <w:tc>
          <w:tcPr>
            <w:tcW w:w="2446" w:type="dxa"/>
          </w:tcPr>
          <w:p w:rsidR="003F03B0" w:rsidRDefault="00A80B4E" w:rsidP="00FE18B8">
            <w:pPr>
              <w:pStyle w:val="TableParagraph"/>
              <w:spacing w:before="115"/>
              <w:rPr>
                <w:rFonts w:ascii="Arial"/>
                <w:b/>
              </w:rPr>
            </w:pPr>
            <w:r>
              <w:rPr>
                <w:rFonts w:ascii="Arial"/>
                <w:b/>
              </w:rPr>
              <w:t>2023/2024</w:t>
            </w:r>
          </w:p>
        </w:tc>
        <w:tc>
          <w:tcPr>
            <w:tcW w:w="1760" w:type="dxa"/>
            <w:gridSpan w:val="2"/>
          </w:tcPr>
          <w:p w:rsidR="003F03B0" w:rsidRDefault="00300790" w:rsidP="00FE18B8">
            <w:pPr>
              <w:pStyle w:val="TableParagraph"/>
              <w:spacing w:before="115"/>
              <w:rPr>
                <w:rFonts w:ascii="Arial"/>
                <w:b/>
              </w:rPr>
            </w:pPr>
            <w:r>
              <w:rPr>
                <w:rFonts w:ascii="Arial"/>
                <w:b/>
              </w:rPr>
              <w:t>0</w:t>
            </w:r>
            <w:r w:rsidR="0097285D">
              <w:rPr>
                <w:rFonts w:ascii="Arial"/>
                <w:b/>
              </w:rPr>
              <w:t>9/05/2024</w:t>
            </w:r>
          </w:p>
        </w:tc>
        <w:tc>
          <w:tcPr>
            <w:tcW w:w="1740" w:type="dxa"/>
          </w:tcPr>
          <w:p w:rsidR="003F03B0" w:rsidRDefault="00300790" w:rsidP="006C729C">
            <w:pPr>
              <w:pStyle w:val="TableParagraph"/>
              <w:spacing w:before="115"/>
              <w:rPr>
                <w:rFonts w:ascii="Arial"/>
                <w:b/>
              </w:rPr>
            </w:pPr>
            <w:r>
              <w:rPr>
                <w:rFonts w:ascii="Arial"/>
                <w:b/>
              </w:rPr>
              <w:t>Intera giornata</w:t>
            </w:r>
          </w:p>
        </w:tc>
        <w:tc>
          <w:tcPr>
            <w:tcW w:w="1760" w:type="dxa"/>
          </w:tcPr>
          <w:p w:rsidR="003F03B0" w:rsidRDefault="003F03B0">
            <w:pPr>
              <w:pStyle w:val="TableParagraph"/>
              <w:spacing w:before="115"/>
              <w:ind w:left="354"/>
              <w:rPr>
                <w:rFonts w:ascii="Arial"/>
                <w:b/>
                <w:spacing w:val="-10"/>
              </w:rPr>
            </w:pPr>
            <w:r>
              <w:rPr>
                <w:rFonts w:ascii="Arial"/>
                <w:b/>
                <w:spacing w:val="-10"/>
              </w:rPr>
              <w:t xml:space="preserve">     -</w:t>
            </w:r>
          </w:p>
        </w:tc>
        <w:tc>
          <w:tcPr>
            <w:tcW w:w="1780" w:type="dxa"/>
            <w:gridSpan w:val="2"/>
          </w:tcPr>
          <w:p w:rsidR="003F03B0" w:rsidRDefault="003F03B0">
            <w:pPr>
              <w:pStyle w:val="TableParagraph"/>
              <w:spacing w:before="115"/>
              <w:ind w:right="130"/>
              <w:jc w:val="center"/>
              <w:rPr>
                <w:spacing w:val="-10"/>
              </w:rPr>
            </w:pPr>
            <w:proofErr w:type="gramStart"/>
            <w:r>
              <w:rPr>
                <w:spacing w:val="-10"/>
              </w:rPr>
              <w:t>x</w:t>
            </w:r>
            <w:proofErr w:type="gramEnd"/>
          </w:p>
        </w:tc>
        <w:tc>
          <w:tcPr>
            <w:tcW w:w="1760" w:type="dxa"/>
          </w:tcPr>
          <w:p w:rsidR="003F03B0" w:rsidRDefault="00300790" w:rsidP="00F25E1C">
            <w:pPr>
              <w:pStyle w:val="TableParagraph"/>
              <w:spacing w:before="115"/>
              <w:rPr>
                <w:rFonts w:ascii="Arial"/>
                <w:b/>
                <w:spacing w:val="-4"/>
              </w:rPr>
            </w:pPr>
            <w:r>
              <w:rPr>
                <w:rFonts w:ascii="Arial"/>
                <w:b/>
                <w:spacing w:val="-4"/>
              </w:rPr>
              <w:t xml:space="preserve">          1.15</w:t>
            </w:r>
          </w:p>
        </w:tc>
      </w:tr>
      <w:tr w:rsidR="00300790" w:rsidTr="00300790">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1E0" w:firstRow="1" w:lastRow="1" w:firstColumn="1" w:lastColumn="1" w:noHBand="0" w:noVBand="0"/>
        </w:tblPrEx>
        <w:trPr>
          <w:gridAfter w:val="1"/>
          <w:wAfter w:w="1760" w:type="dxa"/>
          <w:trHeight w:val="480"/>
        </w:trPr>
        <w:tc>
          <w:tcPr>
            <w:tcW w:w="2446" w:type="dxa"/>
          </w:tcPr>
          <w:p w:rsidR="00300790" w:rsidRDefault="00300790" w:rsidP="00FE18B8">
            <w:pPr>
              <w:pStyle w:val="TableParagraph"/>
              <w:spacing w:before="115"/>
              <w:rPr>
                <w:rFonts w:ascii="Arial"/>
                <w:b/>
              </w:rPr>
            </w:pPr>
          </w:p>
        </w:tc>
        <w:tc>
          <w:tcPr>
            <w:tcW w:w="1740" w:type="dxa"/>
          </w:tcPr>
          <w:p w:rsidR="00300790" w:rsidRDefault="00300790" w:rsidP="006C729C">
            <w:pPr>
              <w:pStyle w:val="TableParagraph"/>
              <w:spacing w:before="115"/>
              <w:rPr>
                <w:rFonts w:ascii="Arial"/>
                <w:b/>
              </w:rPr>
            </w:pPr>
          </w:p>
        </w:tc>
        <w:tc>
          <w:tcPr>
            <w:tcW w:w="1760" w:type="dxa"/>
            <w:gridSpan w:val="2"/>
          </w:tcPr>
          <w:p w:rsidR="00300790" w:rsidRDefault="00300790">
            <w:pPr>
              <w:pStyle w:val="TableParagraph"/>
              <w:spacing w:before="115"/>
              <w:ind w:left="354"/>
              <w:rPr>
                <w:rFonts w:ascii="Arial"/>
                <w:b/>
                <w:spacing w:val="-10"/>
              </w:rPr>
            </w:pPr>
          </w:p>
        </w:tc>
        <w:tc>
          <w:tcPr>
            <w:tcW w:w="1780" w:type="dxa"/>
            <w:gridSpan w:val="2"/>
          </w:tcPr>
          <w:p w:rsidR="00300790" w:rsidRDefault="00300790">
            <w:pPr>
              <w:pStyle w:val="TableParagraph"/>
              <w:spacing w:before="115"/>
              <w:ind w:right="130"/>
              <w:jc w:val="center"/>
              <w:rPr>
                <w:spacing w:val="-10"/>
              </w:rPr>
            </w:pPr>
          </w:p>
        </w:tc>
        <w:tc>
          <w:tcPr>
            <w:tcW w:w="1760" w:type="dxa"/>
          </w:tcPr>
          <w:p w:rsidR="00300790" w:rsidRDefault="00300790" w:rsidP="00F25E1C">
            <w:pPr>
              <w:pStyle w:val="TableParagraph"/>
              <w:spacing w:before="115"/>
              <w:rPr>
                <w:rFonts w:ascii="Arial"/>
                <w:b/>
                <w:spacing w:val="-4"/>
              </w:rPr>
            </w:pPr>
          </w:p>
        </w:tc>
      </w:tr>
    </w:tbl>
    <w:p w:rsidR="002B0289" w:rsidRPr="00810898" w:rsidRDefault="002B0289">
      <w:pPr>
        <w:pStyle w:val="Corpotesto"/>
        <w:spacing w:before="103"/>
        <w:rPr>
          <w:b/>
          <w:sz w:val="20"/>
        </w:rPr>
      </w:pPr>
    </w:p>
    <w:p w:rsidR="006345AA" w:rsidRDefault="006345AA">
      <w:pPr>
        <w:pStyle w:val="Corpotesto"/>
        <w:spacing w:before="103"/>
        <w:rPr>
          <w:sz w:val="20"/>
        </w:rPr>
      </w:pPr>
    </w:p>
    <w:tbl>
      <w:tblPr>
        <w:tblW w:w="0" w:type="dxa"/>
        <w:tblCellMar>
          <w:left w:w="0" w:type="dxa"/>
          <w:right w:w="0" w:type="dxa"/>
        </w:tblCellMar>
        <w:tblLook w:val="04A0" w:firstRow="1" w:lastRow="0" w:firstColumn="1" w:lastColumn="0" w:noHBand="0" w:noVBand="1"/>
      </w:tblPr>
      <w:tblGrid>
        <w:gridCol w:w="9453"/>
      </w:tblGrid>
      <w:tr w:rsidR="00300790" w:rsidRPr="00300790" w:rsidTr="00300790">
        <w:trPr>
          <w:trHeight w:val="675"/>
        </w:trPr>
        <w:tc>
          <w:tcPr>
            <w:tcW w:w="0" w:type="auto"/>
            <w:tcBorders>
              <w:top w:val="single" w:sz="6" w:space="0" w:color="000000"/>
              <w:left w:val="single" w:sz="6" w:space="0" w:color="000000"/>
              <w:bottom w:val="single" w:sz="6" w:space="0" w:color="000000"/>
              <w:right w:val="single" w:sz="6" w:space="0" w:color="000000"/>
            </w:tcBorders>
            <w:shd w:val="clear" w:color="auto" w:fill="DBE5F1"/>
            <w:tcMar>
              <w:top w:w="0" w:type="dxa"/>
              <w:left w:w="45" w:type="dxa"/>
              <w:bottom w:w="0" w:type="dxa"/>
              <w:right w:w="45" w:type="dxa"/>
            </w:tcMar>
            <w:vAlign w:val="center"/>
            <w:hideMark/>
          </w:tcPr>
          <w:p w:rsidR="00300790" w:rsidRPr="00300790" w:rsidRDefault="00300790" w:rsidP="00300790">
            <w:pPr>
              <w:widowControl/>
              <w:autoSpaceDE/>
              <w:autoSpaceDN/>
              <w:jc w:val="center"/>
              <w:rPr>
                <w:rFonts w:ascii="Calibri" w:eastAsia="Times New Roman" w:hAnsi="Calibri" w:cs="Calibri"/>
                <w:b/>
                <w:bCs/>
                <w:lang w:eastAsia="it-IT"/>
              </w:rPr>
            </w:pPr>
            <w:r w:rsidRPr="00300790">
              <w:rPr>
                <w:rFonts w:ascii="Calibri" w:eastAsia="Times New Roman" w:hAnsi="Calibri" w:cs="Calibri"/>
                <w:b/>
                <w:bCs/>
                <w:lang w:eastAsia="it-IT"/>
              </w:rPr>
              <w:t>Sciopero breve del personale docente e ATA a tempo determinato e indeterminato in Italia e all'estero</w:t>
            </w:r>
          </w:p>
        </w:tc>
      </w:tr>
    </w:tbl>
    <w:p w:rsidR="00A80B4E" w:rsidRDefault="00A80B4E">
      <w:pPr>
        <w:rPr>
          <w:rFonts w:ascii="Times New Roman"/>
          <w:sz w:val="18"/>
        </w:rPr>
      </w:pPr>
    </w:p>
    <w:tbl>
      <w:tblPr>
        <w:tblStyle w:val="Grigliatabella"/>
        <w:tblW w:w="0" w:type="auto"/>
        <w:tblLook w:val="04A0" w:firstRow="1" w:lastRow="0" w:firstColumn="1" w:lastColumn="0" w:noHBand="0" w:noVBand="1"/>
      </w:tblPr>
      <w:tblGrid>
        <w:gridCol w:w="2110"/>
        <w:gridCol w:w="2165"/>
        <w:gridCol w:w="1832"/>
        <w:gridCol w:w="1851"/>
        <w:gridCol w:w="1569"/>
        <w:gridCol w:w="1569"/>
      </w:tblGrid>
      <w:tr w:rsidR="00300790" w:rsidTr="00300790">
        <w:tc>
          <w:tcPr>
            <w:tcW w:w="2110" w:type="dxa"/>
          </w:tcPr>
          <w:p w:rsidR="00300790" w:rsidRDefault="00300790">
            <w:pPr>
              <w:rPr>
                <w:rFonts w:ascii="Times New Roman"/>
                <w:sz w:val="18"/>
              </w:rPr>
            </w:pPr>
            <w:r>
              <w:rPr>
                <w:rFonts w:ascii="Calibri" w:hAnsi="Calibri" w:cs="Calibri"/>
                <w:b/>
                <w:bCs/>
                <w:color w:val="000000"/>
              </w:rPr>
              <w:t>Proclamante</w:t>
            </w:r>
          </w:p>
        </w:tc>
        <w:tc>
          <w:tcPr>
            <w:tcW w:w="2165" w:type="dxa"/>
          </w:tcPr>
          <w:p w:rsidR="00300790" w:rsidRDefault="00300790">
            <w:pPr>
              <w:rPr>
                <w:rFonts w:ascii="Times New Roman"/>
                <w:sz w:val="18"/>
              </w:rPr>
            </w:pPr>
            <w:r>
              <w:rPr>
                <w:rFonts w:ascii="Times New Roman"/>
                <w:sz w:val="18"/>
              </w:rPr>
              <w:t>% Rappresentativit</w:t>
            </w:r>
            <w:r>
              <w:rPr>
                <w:rFonts w:ascii="Times New Roman"/>
                <w:sz w:val="18"/>
              </w:rPr>
              <w:t>à</w:t>
            </w:r>
            <w:r>
              <w:rPr>
                <w:rFonts w:ascii="Times New Roman"/>
                <w:sz w:val="18"/>
              </w:rPr>
              <w:t xml:space="preserve"> a livello nazionale (1)</w:t>
            </w:r>
          </w:p>
        </w:tc>
        <w:tc>
          <w:tcPr>
            <w:tcW w:w="1832" w:type="dxa"/>
          </w:tcPr>
          <w:p w:rsidR="00300790" w:rsidRDefault="00300790">
            <w:pPr>
              <w:rPr>
                <w:rFonts w:ascii="Times New Roman"/>
                <w:sz w:val="18"/>
              </w:rPr>
            </w:pPr>
            <w:r>
              <w:rPr>
                <w:rFonts w:ascii="Times New Roman"/>
                <w:sz w:val="18"/>
              </w:rPr>
              <w:t>% voti nella scuola per le elezioni RSU</w:t>
            </w:r>
          </w:p>
        </w:tc>
        <w:tc>
          <w:tcPr>
            <w:tcW w:w="1851" w:type="dxa"/>
          </w:tcPr>
          <w:p w:rsidR="00300790" w:rsidRDefault="00300790">
            <w:pPr>
              <w:rPr>
                <w:rFonts w:ascii="Times New Roman"/>
                <w:sz w:val="18"/>
              </w:rPr>
            </w:pPr>
            <w:r>
              <w:rPr>
                <w:rFonts w:ascii="Times New Roman"/>
                <w:sz w:val="18"/>
              </w:rPr>
              <w:t>Tipo di sciopero</w:t>
            </w:r>
          </w:p>
        </w:tc>
        <w:tc>
          <w:tcPr>
            <w:tcW w:w="1569" w:type="dxa"/>
          </w:tcPr>
          <w:p w:rsidR="00300790" w:rsidRDefault="00300790">
            <w:pPr>
              <w:rPr>
                <w:rFonts w:ascii="Times New Roman"/>
                <w:sz w:val="18"/>
              </w:rPr>
            </w:pPr>
            <w:r>
              <w:rPr>
                <w:rFonts w:ascii="Times New Roman"/>
                <w:sz w:val="18"/>
              </w:rPr>
              <w:t>Durata dello sciopero</w:t>
            </w:r>
          </w:p>
        </w:tc>
        <w:tc>
          <w:tcPr>
            <w:tcW w:w="1569" w:type="dxa"/>
          </w:tcPr>
          <w:p w:rsidR="00300790" w:rsidRDefault="00300790">
            <w:pPr>
              <w:rPr>
                <w:rFonts w:ascii="Times New Roman"/>
                <w:sz w:val="18"/>
              </w:rPr>
            </w:pPr>
            <w:r>
              <w:rPr>
                <w:rFonts w:ascii="Times New Roman"/>
                <w:sz w:val="18"/>
              </w:rPr>
              <w:t>Note</w:t>
            </w:r>
          </w:p>
        </w:tc>
      </w:tr>
      <w:tr w:rsidR="00300790" w:rsidTr="00300790">
        <w:tc>
          <w:tcPr>
            <w:tcW w:w="2110" w:type="dxa"/>
          </w:tcPr>
          <w:p w:rsidR="00300790" w:rsidRDefault="00300790">
            <w:pPr>
              <w:rPr>
                <w:rFonts w:ascii="Calibri" w:hAnsi="Calibri" w:cs="Calibri"/>
                <w:b/>
                <w:bCs/>
                <w:color w:val="000000"/>
              </w:rPr>
            </w:pPr>
            <w:r>
              <w:rPr>
                <w:rFonts w:ascii="Calibri" w:hAnsi="Calibri" w:cs="Calibri"/>
                <w:b/>
                <w:bCs/>
                <w:color w:val="000000"/>
              </w:rPr>
              <w:t xml:space="preserve">  SGB</w:t>
            </w:r>
          </w:p>
        </w:tc>
        <w:tc>
          <w:tcPr>
            <w:tcW w:w="2165" w:type="dxa"/>
          </w:tcPr>
          <w:p w:rsidR="00300790" w:rsidRDefault="00CE3735">
            <w:pPr>
              <w:rPr>
                <w:rFonts w:ascii="Times New Roman"/>
                <w:sz w:val="18"/>
              </w:rPr>
            </w:pPr>
            <w:r>
              <w:rPr>
                <w:rFonts w:ascii="Times New Roman"/>
                <w:sz w:val="18"/>
              </w:rPr>
              <w:t xml:space="preserve">   0.05%</w:t>
            </w:r>
          </w:p>
        </w:tc>
        <w:tc>
          <w:tcPr>
            <w:tcW w:w="1832" w:type="dxa"/>
          </w:tcPr>
          <w:p w:rsidR="00300790" w:rsidRDefault="00300790">
            <w:pPr>
              <w:rPr>
                <w:rFonts w:ascii="Times New Roman"/>
                <w:sz w:val="18"/>
              </w:rPr>
            </w:pPr>
          </w:p>
        </w:tc>
        <w:tc>
          <w:tcPr>
            <w:tcW w:w="1851" w:type="dxa"/>
          </w:tcPr>
          <w:p w:rsidR="00300790" w:rsidRDefault="00CE3735">
            <w:pPr>
              <w:rPr>
                <w:rFonts w:ascii="Times New Roman"/>
                <w:sz w:val="18"/>
              </w:rPr>
            </w:pPr>
            <w:r>
              <w:rPr>
                <w:rFonts w:ascii="Times New Roman"/>
                <w:sz w:val="18"/>
              </w:rPr>
              <w:t>Breve Scuola Primaria</w:t>
            </w:r>
          </w:p>
        </w:tc>
        <w:tc>
          <w:tcPr>
            <w:tcW w:w="1569" w:type="dxa"/>
          </w:tcPr>
          <w:p w:rsidR="00300790" w:rsidRDefault="00CE3735">
            <w:pPr>
              <w:rPr>
                <w:rFonts w:ascii="Times New Roman"/>
                <w:sz w:val="18"/>
              </w:rPr>
            </w:pPr>
            <w:r>
              <w:rPr>
                <w:rFonts w:ascii="Times New Roman"/>
                <w:sz w:val="18"/>
              </w:rPr>
              <w:t xml:space="preserve">  Breve</w:t>
            </w:r>
          </w:p>
        </w:tc>
        <w:tc>
          <w:tcPr>
            <w:tcW w:w="1569" w:type="dxa"/>
          </w:tcPr>
          <w:p w:rsidR="00300790" w:rsidRDefault="00300790">
            <w:pPr>
              <w:rPr>
                <w:rFonts w:ascii="Times New Roman"/>
                <w:sz w:val="18"/>
              </w:rPr>
            </w:pPr>
          </w:p>
        </w:tc>
      </w:tr>
      <w:tr w:rsidR="00300790" w:rsidTr="00300790">
        <w:tc>
          <w:tcPr>
            <w:tcW w:w="2110" w:type="dxa"/>
          </w:tcPr>
          <w:p w:rsidR="00300790" w:rsidRDefault="00300790">
            <w:pPr>
              <w:rPr>
                <w:rFonts w:ascii="Calibri" w:hAnsi="Calibri" w:cs="Calibri"/>
                <w:b/>
                <w:bCs/>
                <w:color w:val="000000"/>
              </w:rPr>
            </w:pPr>
            <w:r>
              <w:rPr>
                <w:rFonts w:ascii="Calibri" w:hAnsi="Calibri" w:cs="Calibri"/>
                <w:b/>
                <w:bCs/>
                <w:color w:val="000000"/>
              </w:rPr>
              <w:t xml:space="preserve">  CU</w:t>
            </w:r>
            <w:r w:rsidR="00CE3735">
              <w:rPr>
                <w:rFonts w:ascii="Calibri" w:hAnsi="Calibri" w:cs="Calibri"/>
                <w:b/>
                <w:bCs/>
                <w:color w:val="000000"/>
              </w:rPr>
              <w:t>B Scuola Università e ricerca</w:t>
            </w:r>
          </w:p>
        </w:tc>
        <w:tc>
          <w:tcPr>
            <w:tcW w:w="2165" w:type="dxa"/>
          </w:tcPr>
          <w:p w:rsidR="00300790" w:rsidRDefault="00CE3735">
            <w:pPr>
              <w:rPr>
                <w:rFonts w:ascii="Times New Roman"/>
                <w:sz w:val="18"/>
              </w:rPr>
            </w:pPr>
            <w:r>
              <w:rPr>
                <w:rFonts w:ascii="Times New Roman"/>
                <w:sz w:val="18"/>
              </w:rPr>
              <w:t xml:space="preserve">  </w:t>
            </w:r>
          </w:p>
          <w:p w:rsidR="00CE3735" w:rsidRDefault="00CE3735">
            <w:pPr>
              <w:rPr>
                <w:rFonts w:ascii="Times New Roman"/>
                <w:sz w:val="18"/>
              </w:rPr>
            </w:pPr>
            <w:r>
              <w:rPr>
                <w:rFonts w:ascii="Times New Roman"/>
                <w:sz w:val="18"/>
              </w:rPr>
              <w:t xml:space="preserve">   0.00%</w:t>
            </w:r>
          </w:p>
        </w:tc>
        <w:tc>
          <w:tcPr>
            <w:tcW w:w="1832" w:type="dxa"/>
          </w:tcPr>
          <w:p w:rsidR="00300790" w:rsidRDefault="00300790">
            <w:pPr>
              <w:rPr>
                <w:rFonts w:ascii="Times New Roman"/>
                <w:sz w:val="18"/>
              </w:rPr>
            </w:pPr>
          </w:p>
        </w:tc>
        <w:tc>
          <w:tcPr>
            <w:tcW w:w="1851" w:type="dxa"/>
          </w:tcPr>
          <w:p w:rsidR="00300790" w:rsidRDefault="00CE3735">
            <w:pPr>
              <w:rPr>
                <w:rFonts w:ascii="Times New Roman"/>
                <w:sz w:val="18"/>
              </w:rPr>
            </w:pPr>
            <w:r>
              <w:rPr>
                <w:rFonts w:ascii="Times New Roman"/>
                <w:sz w:val="18"/>
              </w:rPr>
              <w:t>Breve Scuola Primaria</w:t>
            </w:r>
          </w:p>
        </w:tc>
        <w:tc>
          <w:tcPr>
            <w:tcW w:w="1569" w:type="dxa"/>
          </w:tcPr>
          <w:p w:rsidR="00300790" w:rsidRDefault="00CE3735">
            <w:pPr>
              <w:rPr>
                <w:rFonts w:ascii="Times New Roman"/>
                <w:sz w:val="18"/>
              </w:rPr>
            </w:pPr>
            <w:r>
              <w:rPr>
                <w:rFonts w:ascii="Times New Roman"/>
                <w:sz w:val="18"/>
              </w:rPr>
              <w:t xml:space="preserve">  Breve</w:t>
            </w:r>
          </w:p>
        </w:tc>
        <w:tc>
          <w:tcPr>
            <w:tcW w:w="1569" w:type="dxa"/>
          </w:tcPr>
          <w:p w:rsidR="00300790" w:rsidRDefault="00300790">
            <w:pPr>
              <w:rPr>
                <w:rFonts w:ascii="Times New Roman"/>
                <w:sz w:val="18"/>
              </w:rPr>
            </w:pPr>
          </w:p>
        </w:tc>
      </w:tr>
      <w:tr w:rsidR="00300790" w:rsidTr="00300790">
        <w:tc>
          <w:tcPr>
            <w:tcW w:w="2110" w:type="dxa"/>
          </w:tcPr>
          <w:p w:rsidR="00300790" w:rsidRDefault="00CE3735">
            <w:pPr>
              <w:rPr>
                <w:rFonts w:ascii="Calibri" w:hAnsi="Calibri" w:cs="Calibri"/>
                <w:b/>
                <w:bCs/>
                <w:color w:val="000000"/>
              </w:rPr>
            </w:pPr>
            <w:r>
              <w:rPr>
                <w:rFonts w:ascii="Calibri" w:hAnsi="Calibri" w:cs="Calibri"/>
                <w:b/>
                <w:bCs/>
                <w:color w:val="000000"/>
              </w:rPr>
              <w:t xml:space="preserve"> UNICOBAS SCUOLA E UNIVERSITA’</w:t>
            </w:r>
          </w:p>
        </w:tc>
        <w:tc>
          <w:tcPr>
            <w:tcW w:w="2165" w:type="dxa"/>
          </w:tcPr>
          <w:p w:rsidR="00300790" w:rsidRDefault="00CE3735">
            <w:pPr>
              <w:rPr>
                <w:rFonts w:ascii="Times New Roman"/>
                <w:sz w:val="18"/>
              </w:rPr>
            </w:pPr>
            <w:r>
              <w:rPr>
                <w:rFonts w:ascii="Times New Roman"/>
                <w:sz w:val="18"/>
              </w:rPr>
              <w:t xml:space="preserve">  </w:t>
            </w:r>
          </w:p>
          <w:p w:rsidR="00CE3735" w:rsidRDefault="00CE3735">
            <w:pPr>
              <w:rPr>
                <w:rFonts w:ascii="Times New Roman"/>
                <w:sz w:val="18"/>
              </w:rPr>
            </w:pPr>
            <w:r>
              <w:rPr>
                <w:rFonts w:ascii="Times New Roman"/>
                <w:sz w:val="18"/>
              </w:rPr>
              <w:t xml:space="preserve">   0.20%</w:t>
            </w:r>
          </w:p>
        </w:tc>
        <w:tc>
          <w:tcPr>
            <w:tcW w:w="1832" w:type="dxa"/>
          </w:tcPr>
          <w:p w:rsidR="00300790" w:rsidRDefault="00300790">
            <w:pPr>
              <w:rPr>
                <w:rFonts w:ascii="Times New Roman"/>
                <w:sz w:val="18"/>
              </w:rPr>
            </w:pPr>
          </w:p>
        </w:tc>
        <w:tc>
          <w:tcPr>
            <w:tcW w:w="1851" w:type="dxa"/>
          </w:tcPr>
          <w:p w:rsidR="00300790" w:rsidRDefault="00CE3735">
            <w:pPr>
              <w:rPr>
                <w:rFonts w:ascii="Times New Roman"/>
                <w:sz w:val="18"/>
              </w:rPr>
            </w:pPr>
            <w:r>
              <w:rPr>
                <w:rFonts w:ascii="Times New Roman"/>
                <w:sz w:val="18"/>
              </w:rPr>
              <w:t>Breve Scuola Primaria</w:t>
            </w:r>
          </w:p>
        </w:tc>
        <w:tc>
          <w:tcPr>
            <w:tcW w:w="1569" w:type="dxa"/>
          </w:tcPr>
          <w:p w:rsidR="00300790" w:rsidRDefault="00CE3735">
            <w:pPr>
              <w:rPr>
                <w:rFonts w:ascii="Times New Roman"/>
                <w:sz w:val="18"/>
              </w:rPr>
            </w:pPr>
            <w:r>
              <w:rPr>
                <w:rFonts w:ascii="Times New Roman"/>
                <w:sz w:val="18"/>
              </w:rPr>
              <w:t xml:space="preserve">  Breve</w:t>
            </w:r>
          </w:p>
        </w:tc>
        <w:tc>
          <w:tcPr>
            <w:tcW w:w="1569" w:type="dxa"/>
          </w:tcPr>
          <w:p w:rsidR="00300790" w:rsidRDefault="00300790">
            <w:pPr>
              <w:rPr>
                <w:rFonts w:ascii="Times New Roman"/>
                <w:sz w:val="18"/>
              </w:rPr>
            </w:pPr>
          </w:p>
        </w:tc>
      </w:tr>
    </w:tbl>
    <w:tbl>
      <w:tblPr>
        <w:tblW w:w="9622" w:type="dxa"/>
        <w:tblInd w:w="53" w:type="dxa"/>
        <w:tblCellMar>
          <w:left w:w="0" w:type="dxa"/>
          <w:right w:w="0" w:type="dxa"/>
        </w:tblCellMar>
        <w:tblLook w:val="04A0" w:firstRow="1" w:lastRow="0" w:firstColumn="1" w:lastColumn="0" w:noHBand="0" w:noVBand="1"/>
      </w:tblPr>
      <w:tblGrid>
        <w:gridCol w:w="9622"/>
      </w:tblGrid>
      <w:tr w:rsidR="00CE3735" w:rsidRPr="00CE3735" w:rsidTr="00CE3735">
        <w:trPr>
          <w:trHeight w:val="570"/>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rsidR="00CE3735" w:rsidRPr="00CE3735" w:rsidRDefault="00CE3735" w:rsidP="00CE3735">
            <w:pPr>
              <w:widowControl/>
              <w:autoSpaceDE/>
              <w:autoSpaceDN/>
              <w:rPr>
                <w:rFonts w:ascii="Calibri" w:eastAsia="Times New Roman" w:hAnsi="Calibri" w:cs="Calibri"/>
                <w:lang w:eastAsia="it-IT"/>
              </w:rPr>
            </w:pPr>
            <w:r w:rsidRPr="00CE3735">
              <w:rPr>
                <w:rFonts w:ascii="Calibri" w:eastAsia="Times New Roman" w:hAnsi="Calibri" w:cs="Calibri"/>
                <w:lang w:eastAsia="it-IT"/>
              </w:rPr>
              <w:t xml:space="preserve">Motivazioni dello sciopero: contro la somministrazione delle prove </w:t>
            </w:r>
            <w:proofErr w:type="spellStart"/>
            <w:r w:rsidRPr="00CE3735">
              <w:rPr>
                <w:rFonts w:ascii="Calibri" w:eastAsia="Times New Roman" w:hAnsi="Calibri" w:cs="Calibri"/>
                <w:lang w:eastAsia="it-IT"/>
              </w:rPr>
              <w:t>INVALSI;per</w:t>
            </w:r>
            <w:proofErr w:type="spellEnd"/>
            <w:r w:rsidRPr="00CE3735">
              <w:rPr>
                <w:rFonts w:ascii="Calibri" w:eastAsia="Times New Roman" w:hAnsi="Calibri" w:cs="Calibri"/>
                <w:lang w:eastAsia="it-IT"/>
              </w:rPr>
              <w:t xml:space="preserve"> contrastare l'autonomia differenziata, per un piano di investimenti pari a 13 miliardi per il risanamento dell'edilizia scolastica, contro l'obbligo dei PCTO per gli studenti, contro il vincolo quinquennale di </w:t>
            </w:r>
            <w:proofErr w:type="spellStart"/>
            <w:r w:rsidRPr="00CE3735">
              <w:rPr>
                <w:rFonts w:ascii="Calibri" w:eastAsia="Times New Roman" w:hAnsi="Calibri" w:cs="Calibri"/>
                <w:lang w:eastAsia="it-IT"/>
              </w:rPr>
              <w:t>peranenza</w:t>
            </w:r>
            <w:proofErr w:type="spellEnd"/>
            <w:r w:rsidRPr="00CE3735">
              <w:rPr>
                <w:rFonts w:ascii="Calibri" w:eastAsia="Times New Roman" w:hAnsi="Calibri" w:cs="Calibri"/>
                <w:lang w:eastAsia="it-IT"/>
              </w:rPr>
              <w:t xml:space="preserve"> dopo l'assunzione nella </w:t>
            </w:r>
            <w:proofErr w:type="spellStart"/>
            <w:r w:rsidRPr="00CE3735">
              <w:rPr>
                <w:rFonts w:ascii="Calibri" w:eastAsia="Times New Roman" w:hAnsi="Calibri" w:cs="Calibri"/>
                <w:lang w:eastAsia="it-IT"/>
              </w:rPr>
              <w:t>priam</w:t>
            </w:r>
            <w:proofErr w:type="spellEnd"/>
            <w:r w:rsidRPr="00CE3735">
              <w:rPr>
                <w:rFonts w:ascii="Calibri" w:eastAsia="Times New Roman" w:hAnsi="Calibri" w:cs="Calibri"/>
                <w:lang w:eastAsia="it-IT"/>
              </w:rPr>
              <w:t xml:space="preserve"> sede scolastica, per lo stanziamento da parte del Governo di 200 milioni per il </w:t>
            </w:r>
            <w:proofErr w:type="spellStart"/>
            <w:r w:rsidRPr="00CE3735">
              <w:rPr>
                <w:rFonts w:ascii="Calibri" w:eastAsia="Times New Roman" w:hAnsi="Calibri" w:cs="Calibri"/>
                <w:lang w:eastAsia="it-IT"/>
              </w:rPr>
              <w:t>risrcimenro</w:t>
            </w:r>
            <w:proofErr w:type="spellEnd"/>
            <w:r w:rsidRPr="00CE3735">
              <w:rPr>
                <w:rFonts w:ascii="Calibri" w:eastAsia="Times New Roman" w:hAnsi="Calibri" w:cs="Calibri"/>
                <w:lang w:eastAsia="it-IT"/>
              </w:rPr>
              <w:t xml:space="preserve"> e l'adeguamento delle pensioni e stipendi per Ata ex enti locali, per uno stato giuridico degno di un personale educativo.</w:t>
            </w:r>
          </w:p>
        </w:tc>
      </w:tr>
      <w:tr w:rsidR="00CE3735" w:rsidRPr="00CE3735" w:rsidTr="00CE3735">
        <w:trPr>
          <w:trHeight w:val="26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E3735" w:rsidRPr="00CE3735" w:rsidRDefault="00CE3735" w:rsidP="00CE3735">
            <w:pPr>
              <w:widowControl/>
              <w:autoSpaceDE/>
              <w:autoSpaceDN/>
              <w:rPr>
                <w:rFonts w:ascii="Calibri" w:eastAsia="Times New Roman" w:hAnsi="Calibri" w:cs="Calibri"/>
                <w:lang w:eastAsia="it-IT"/>
              </w:rPr>
            </w:pPr>
          </w:p>
        </w:tc>
      </w:tr>
      <w:tr w:rsidR="00CE3735" w:rsidRPr="00CE3735" w:rsidTr="00CE3735">
        <w:trPr>
          <w:trHeight w:val="55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CE3735" w:rsidRPr="00CE3735" w:rsidRDefault="00CE3735" w:rsidP="00CE3735">
            <w:pPr>
              <w:widowControl/>
              <w:autoSpaceDE/>
              <w:autoSpaceDN/>
              <w:rPr>
                <w:rFonts w:ascii="Calibri" w:eastAsia="Times New Roman" w:hAnsi="Calibri" w:cs="Calibri"/>
                <w:lang w:eastAsia="it-IT"/>
              </w:rPr>
            </w:pPr>
          </w:p>
        </w:tc>
      </w:tr>
    </w:tbl>
    <w:p w:rsidR="00B073C5" w:rsidRDefault="00B073C5">
      <w:pPr>
        <w:rPr>
          <w:rFonts w:ascii="Times New Roman"/>
          <w:sz w:val="18"/>
        </w:rPr>
      </w:pPr>
    </w:p>
    <w:tbl>
      <w:tblPr>
        <w:tblStyle w:val="Grigliatabella"/>
        <w:tblW w:w="0" w:type="auto"/>
        <w:tblLook w:val="04A0" w:firstRow="1" w:lastRow="0" w:firstColumn="1" w:lastColumn="0" w:noHBand="0" w:noVBand="1"/>
      </w:tblPr>
      <w:tblGrid>
        <w:gridCol w:w="1574"/>
        <w:gridCol w:w="1574"/>
        <w:gridCol w:w="1574"/>
        <w:gridCol w:w="1574"/>
        <w:gridCol w:w="1574"/>
        <w:gridCol w:w="1575"/>
        <w:gridCol w:w="1575"/>
      </w:tblGrid>
      <w:tr w:rsidR="00CE3735" w:rsidTr="00CE3735">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Precedenti azioni di sciopero</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data</w:t>
            </w:r>
            <w:proofErr w:type="gramEnd"/>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Tipo di sciopero</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solo</w:t>
            </w:r>
            <w:proofErr w:type="gramEnd"/>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Con altre sigle sindacali</w:t>
            </w:r>
          </w:p>
        </w:tc>
        <w:tc>
          <w:tcPr>
            <w:tcW w:w="1575"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%adesione nazionale</w:t>
            </w:r>
          </w:p>
        </w:tc>
        <w:tc>
          <w:tcPr>
            <w:tcW w:w="1575"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adesione nella scuola</w:t>
            </w:r>
          </w:p>
        </w:tc>
      </w:tr>
      <w:tr w:rsidR="00CE3735" w:rsidTr="00013BC0">
        <w:trPr>
          <w:trHeight w:val="809"/>
        </w:trPr>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2023-2024</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06/05/2024</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Sciopero breve</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575"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0.23</w:t>
            </w:r>
          </w:p>
        </w:tc>
        <w:tc>
          <w:tcPr>
            <w:tcW w:w="1575" w:type="dxa"/>
          </w:tcPr>
          <w:p w:rsidR="00CE3735" w:rsidRDefault="00CE3735" w:rsidP="0097285D">
            <w:pPr>
              <w:rPr>
                <w:rFonts w:ascii="Calibri" w:eastAsia="Times New Roman" w:hAnsi="Calibri" w:cs="Calibri"/>
                <w:b/>
                <w:bCs/>
                <w:lang w:eastAsia="it-IT"/>
              </w:rPr>
            </w:pPr>
          </w:p>
        </w:tc>
      </w:tr>
      <w:tr w:rsidR="00CE3735" w:rsidTr="00CE3735">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2022-2023</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05/05/2023</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Sciopero breve</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575"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0.42</w:t>
            </w:r>
          </w:p>
        </w:tc>
        <w:tc>
          <w:tcPr>
            <w:tcW w:w="1575" w:type="dxa"/>
          </w:tcPr>
          <w:p w:rsidR="00CE3735" w:rsidRDefault="00CE3735" w:rsidP="0097285D">
            <w:pPr>
              <w:rPr>
                <w:rFonts w:ascii="Calibri" w:eastAsia="Times New Roman" w:hAnsi="Calibri" w:cs="Calibri"/>
                <w:b/>
                <w:bCs/>
                <w:lang w:eastAsia="it-IT"/>
              </w:rPr>
            </w:pPr>
          </w:p>
        </w:tc>
      </w:tr>
      <w:tr w:rsidR="00CE3735" w:rsidTr="00CE3735">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2021-2022</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06/05/2022</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Sciopero breve</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574"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575"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 xml:space="preserve"> 0.36</w:t>
            </w:r>
          </w:p>
        </w:tc>
        <w:tc>
          <w:tcPr>
            <w:tcW w:w="1575" w:type="dxa"/>
          </w:tcPr>
          <w:p w:rsidR="00CE3735" w:rsidRDefault="00CE3735" w:rsidP="0097285D">
            <w:pPr>
              <w:rPr>
                <w:rFonts w:ascii="Calibri" w:eastAsia="Times New Roman" w:hAnsi="Calibri" w:cs="Calibri"/>
                <w:b/>
                <w:bCs/>
                <w:lang w:eastAsia="it-IT"/>
              </w:rPr>
            </w:pPr>
          </w:p>
        </w:tc>
      </w:tr>
      <w:tr w:rsidR="00CE3735" w:rsidTr="00CE3735">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2020- 2021</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06/05/2021</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Sciopero breve</w:t>
            </w:r>
          </w:p>
        </w:tc>
        <w:tc>
          <w:tcPr>
            <w:tcW w:w="1574" w:type="dxa"/>
          </w:tcPr>
          <w:p w:rsidR="00CE3735" w:rsidRDefault="00CE3735" w:rsidP="0097285D">
            <w:pPr>
              <w:rPr>
                <w:rFonts w:ascii="Calibri" w:eastAsia="Times New Roman" w:hAnsi="Calibri" w:cs="Calibri"/>
                <w:b/>
                <w:bCs/>
                <w:lang w:eastAsia="it-IT"/>
              </w:rPr>
            </w:pPr>
            <w:r>
              <w:rPr>
                <w:rFonts w:ascii="Calibri" w:eastAsia="Times New Roman" w:hAnsi="Calibri" w:cs="Calibri"/>
                <w:b/>
                <w:bCs/>
                <w:lang w:eastAsia="it-IT"/>
              </w:rPr>
              <w:t xml:space="preserve"> </w:t>
            </w:r>
            <w:proofErr w:type="gramStart"/>
            <w:r>
              <w:rPr>
                <w:rFonts w:ascii="Calibri" w:eastAsia="Times New Roman" w:hAnsi="Calibri" w:cs="Calibri"/>
                <w:b/>
                <w:bCs/>
                <w:lang w:eastAsia="it-IT"/>
              </w:rPr>
              <w:t>x</w:t>
            </w:r>
            <w:proofErr w:type="gramEnd"/>
          </w:p>
        </w:tc>
        <w:tc>
          <w:tcPr>
            <w:tcW w:w="1574"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 xml:space="preserve">   -</w:t>
            </w:r>
          </w:p>
        </w:tc>
        <w:tc>
          <w:tcPr>
            <w:tcW w:w="1575" w:type="dxa"/>
          </w:tcPr>
          <w:p w:rsidR="00CE3735" w:rsidRDefault="00013BC0" w:rsidP="0097285D">
            <w:pPr>
              <w:rPr>
                <w:rFonts w:ascii="Calibri" w:eastAsia="Times New Roman" w:hAnsi="Calibri" w:cs="Calibri"/>
                <w:b/>
                <w:bCs/>
                <w:lang w:eastAsia="it-IT"/>
              </w:rPr>
            </w:pPr>
            <w:r>
              <w:rPr>
                <w:rFonts w:ascii="Calibri" w:eastAsia="Times New Roman" w:hAnsi="Calibri" w:cs="Calibri"/>
                <w:b/>
                <w:bCs/>
                <w:lang w:eastAsia="it-IT"/>
              </w:rPr>
              <w:t xml:space="preserve"> 0.45</w:t>
            </w:r>
          </w:p>
        </w:tc>
        <w:tc>
          <w:tcPr>
            <w:tcW w:w="1575" w:type="dxa"/>
          </w:tcPr>
          <w:p w:rsidR="00CE3735" w:rsidRDefault="00CE3735" w:rsidP="0097285D">
            <w:pPr>
              <w:rPr>
                <w:rFonts w:ascii="Calibri" w:eastAsia="Times New Roman" w:hAnsi="Calibri" w:cs="Calibri"/>
                <w:b/>
                <w:bCs/>
                <w:lang w:eastAsia="it-IT"/>
              </w:rPr>
            </w:pPr>
          </w:p>
        </w:tc>
      </w:tr>
    </w:tbl>
    <w:p w:rsidR="00B073C5" w:rsidRPr="0097285D" w:rsidRDefault="00B073C5" w:rsidP="0097285D">
      <w:pPr>
        <w:rPr>
          <w:rFonts w:ascii="Calibri" w:eastAsia="Times New Roman" w:hAnsi="Calibri" w:cs="Calibri"/>
          <w:b/>
          <w:bCs/>
          <w:lang w:eastAsia="it-IT"/>
        </w:rPr>
      </w:pPr>
    </w:p>
    <w:p w:rsidR="00A97974" w:rsidRDefault="00A97974">
      <w:pPr>
        <w:rPr>
          <w:rFonts w:ascii="Times New Roman"/>
          <w:sz w:val="18"/>
        </w:rPr>
      </w:pPr>
    </w:p>
    <w:tbl>
      <w:tblPr>
        <w:tblW w:w="0" w:type="dxa"/>
        <w:tblCellMar>
          <w:left w:w="0" w:type="dxa"/>
          <w:right w:w="0" w:type="dxa"/>
        </w:tblCellMar>
        <w:tblLook w:val="04A0" w:firstRow="1" w:lastRow="0" w:firstColumn="1" w:lastColumn="0" w:noHBand="0" w:noVBand="1"/>
      </w:tblPr>
      <w:tblGrid>
        <w:gridCol w:w="10741"/>
        <w:gridCol w:w="96"/>
        <w:gridCol w:w="96"/>
      </w:tblGrid>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r w:rsidRPr="00A97974">
              <w:rPr>
                <w:rFonts w:ascii="Calibri" w:eastAsia="Times New Roman" w:hAnsi="Calibri" w:cs="Calibri"/>
                <w:b/>
                <w:bCs/>
                <w:sz w:val="16"/>
                <w:szCs w:val="16"/>
                <w:lang w:eastAsia="it-IT"/>
              </w:rPr>
              <w:t>Note</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b/>
                <w:bCs/>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(1) Rappresentatività nel Comparto Istruzione e Ricerca - Fonte: ARAN</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r w:rsidRPr="00A97974">
              <w:rPr>
                <w:rFonts w:ascii="Calibri" w:eastAsia="Times New Roman" w:hAnsi="Calibri" w:cs="Calibri"/>
                <w:sz w:val="16"/>
                <w:szCs w:val="16"/>
                <w:lang w:eastAsia="it-IT"/>
              </w:rPr>
              <w:t>(2) Fonte: Dati di adesione nel Comparto Istruzione e Ricerca - Settore Istituzioni scolastiche - Fonte: Ministero dell'istruzione e del merito</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A97974"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A97974" w:rsidRDefault="00A97974"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PRESTAZIONI DA GARANTIRE</w:t>
            </w:r>
          </w:p>
          <w:p w:rsidR="00A97974" w:rsidRDefault="00A97974" w:rsidP="00A97974">
            <w:pPr>
              <w:widowControl/>
              <w:autoSpaceDE/>
              <w:autoSpaceDN/>
              <w:rPr>
                <w:rFonts w:ascii="Calibri" w:eastAsia="Times New Roman" w:hAnsi="Calibri" w:cs="Calibri"/>
                <w:b/>
                <w:sz w:val="16"/>
                <w:szCs w:val="16"/>
                <w:lang w:eastAsia="it-IT"/>
              </w:rPr>
            </w:pPr>
            <w:r>
              <w:rPr>
                <w:rFonts w:ascii="Calibri" w:eastAsia="Times New Roman" w:hAnsi="Calibri" w:cs="Calibri"/>
                <w:sz w:val="16"/>
                <w:szCs w:val="16"/>
                <w:lang w:eastAsia="it-IT"/>
              </w:rPr>
              <w:t>Ai sensi dell’art. 2, comma 2, del richiamato Accordo Aran, in relazione all’azione di sciopero indicata in oggetto, presso questa istituzione scolastica non sono state individuate prestazioni indispensabili di cui occorra garantire la continuità. Sulla base dei suddetti dati e delle comunicazioni rese dal personale, si informano i genitori che non è possibile fare previsioni attendibili sull’adesione</w:t>
            </w:r>
            <w:r w:rsidR="00245927">
              <w:rPr>
                <w:rFonts w:ascii="Calibri" w:eastAsia="Times New Roman" w:hAnsi="Calibri" w:cs="Calibri"/>
                <w:sz w:val="16"/>
                <w:szCs w:val="16"/>
                <w:lang w:eastAsia="it-IT"/>
              </w:rPr>
              <w:t xml:space="preserve"> allo sciopero e sui servizi che la scuola potrà garantire. </w:t>
            </w:r>
            <w:r w:rsidR="00245927">
              <w:rPr>
                <w:rFonts w:ascii="Calibri" w:eastAsia="Times New Roman" w:hAnsi="Calibri" w:cs="Calibri"/>
                <w:b/>
                <w:sz w:val="16"/>
                <w:szCs w:val="16"/>
                <w:lang w:eastAsia="it-IT"/>
              </w:rPr>
              <w:t xml:space="preserve">SI INVITANO PERTANTO I </w:t>
            </w:r>
            <w:proofErr w:type="gramStart"/>
            <w:r w:rsidR="00245927">
              <w:rPr>
                <w:rFonts w:ascii="Calibri" w:eastAsia="Times New Roman" w:hAnsi="Calibri" w:cs="Calibri"/>
                <w:b/>
                <w:sz w:val="16"/>
                <w:szCs w:val="16"/>
                <w:lang w:eastAsia="it-IT"/>
              </w:rPr>
              <w:t>GENITORI ,</w:t>
            </w:r>
            <w:proofErr w:type="gramEnd"/>
            <w:r w:rsidR="00245927">
              <w:rPr>
                <w:rFonts w:ascii="Calibri" w:eastAsia="Times New Roman" w:hAnsi="Calibri" w:cs="Calibri"/>
                <w:b/>
                <w:sz w:val="16"/>
                <w:szCs w:val="16"/>
                <w:lang w:eastAsia="it-IT"/>
              </w:rPr>
              <w:t xml:space="preserve"> LA MATTINA DELLO SCIOPERO, AD ACCERTARSI PERSONALMENTE DEL REGOLARE SVOLGIMENTO DELLE LEZIONI.</w:t>
            </w:r>
          </w:p>
          <w:p w:rsidR="00245927" w:rsidRP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Giugliano in Ca</w:t>
            </w:r>
            <w:r w:rsidR="00013BC0">
              <w:rPr>
                <w:rFonts w:ascii="Calibri" w:eastAsia="Times New Roman" w:hAnsi="Calibri" w:cs="Calibri"/>
                <w:sz w:val="16"/>
                <w:szCs w:val="16"/>
                <w:lang w:eastAsia="it-IT"/>
              </w:rPr>
              <w:t>mpania, 05</w:t>
            </w:r>
            <w:bookmarkStart w:id="0" w:name="_GoBack"/>
            <w:bookmarkEnd w:id="0"/>
            <w:r w:rsidR="00013BC0">
              <w:rPr>
                <w:rFonts w:ascii="Calibri" w:eastAsia="Times New Roman" w:hAnsi="Calibri" w:cs="Calibri"/>
                <w:sz w:val="16"/>
                <w:szCs w:val="16"/>
                <w:lang w:eastAsia="it-IT"/>
              </w:rPr>
              <w:t>/05</w:t>
            </w:r>
            <w:r>
              <w:rPr>
                <w:rFonts w:ascii="Calibri" w:eastAsia="Times New Roman" w:hAnsi="Calibri" w:cs="Calibri"/>
                <w:sz w:val="16"/>
                <w:szCs w:val="16"/>
                <w:lang w:eastAsia="it-IT"/>
              </w:rPr>
              <w:t>/2025</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A97974" w:rsidRPr="00A97974" w:rsidRDefault="00A97974" w:rsidP="00A97974">
            <w:pPr>
              <w:widowControl/>
              <w:autoSpaceDE/>
              <w:autoSpaceDN/>
              <w:rPr>
                <w:rFonts w:ascii="Times New Roman" w:eastAsia="Times New Roman" w:hAnsi="Times New Roman" w:cs="Times New Roman"/>
                <w:sz w:val="20"/>
                <w:szCs w:val="20"/>
                <w:lang w:eastAsia="it-IT"/>
              </w:rPr>
            </w:pPr>
          </w:p>
        </w:tc>
      </w:tr>
      <w:tr w:rsidR="00245927" w:rsidRPr="00A97974" w:rsidTr="00A97974">
        <w:trPr>
          <w:trHeight w:val="315"/>
        </w:trPr>
        <w:tc>
          <w:tcPr>
            <w:tcW w:w="0" w:type="auto"/>
            <w:tcBorders>
              <w:top w:val="single" w:sz="6" w:space="0" w:color="CCCCCC"/>
              <w:left w:val="single" w:sz="6" w:space="0" w:color="CCCCCC"/>
              <w:bottom w:val="single" w:sz="6" w:space="0" w:color="CCCCCC"/>
              <w:right w:val="single" w:sz="6" w:space="0" w:color="CCCCCC"/>
            </w:tcBorders>
            <w:vAlign w:val="bottom"/>
          </w:tcPr>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IL DIRIGENTE SCOLASTICO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t>Dott. Paolo Iandolo</w:t>
            </w:r>
          </w:p>
          <w:p w:rsidR="00245927" w:rsidRDefault="00245927" w:rsidP="00A97974">
            <w:pPr>
              <w:widowControl/>
              <w:autoSpaceDE/>
              <w:autoSpaceDN/>
              <w:rPr>
                <w:rFonts w:ascii="Calibri" w:eastAsia="Times New Roman" w:hAnsi="Calibri" w:cs="Calibri"/>
                <w:sz w:val="16"/>
                <w:szCs w:val="16"/>
                <w:lang w:eastAsia="it-IT"/>
              </w:rPr>
            </w:pPr>
            <w:r>
              <w:rPr>
                <w:rFonts w:ascii="Calibri" w:eastAsia="Times New Roman" w:hAnsi="Calibri" w:cs="Calibri"/>
                <w:sz w:val="16"/>
                <w:szCs w:val="16"/>
                <w:lang w:eastAsia="it-IT"/>
              </w:rPr>
              <w:lastRenderedPageBreak/>
              <w:t xml:space="preserve"> *firma autografa sostituita da indicazione a mezzo stampa, ai sensi dell’art. </w:t>
            </w:r>
            <w:proofErr w:type="gramStart"/>
            <w:r>
              <w:rPr>
                <w:rFonts w:ascii="Calibri" w:eastAsia="Times New Roman" w:hAnsi="Calibri" w:cs="Calibri"/>
                <w:sz w:val="16"/>
                <w:szCs w:val="16"/>
                <w:lang w:eastAsia="it-IT"/>
              </w:rPr>
              <w:t>3.,</w:t>
            </w:r>
            <w:proofErr w:type="gramEnd"/>
            <w:r>
              <w:rPr>
                <w:rFonts w:ascii="Calibri" w:eastAsia="Times New Roman" w:hAnsi="Calibri" w:cs="Calibri"/>
                <w:sz w:val="16"/>
                <w:szCs w:val="16"/>
                <w:lang w:eastAsia="it-IT"/>
              </w:rPr>
              <w:t>comma 2, D.Lsg.9/19</w:t>
            </w: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Calibri" w:eastAsia="Times New Roman" w:hAnsi="Calibri" w:cs="Calibri"/>
                <w:sz w:val="16"/>
                <w:szCs w:val="16"/>
                <w:lang w:eastAsia="it-IT"/>
              </w:rPr>
            </w:pPr>
          </w:p>
        </w:tc>
        <w:tc>
          <w:tcPr>
            <w:tcW w:w="0" w:type="auto"/>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tcPr>
          <w:p w:rsidR="00245927" w:rsidRPr="00A97974" w:rsidRDefault="00245927" w:rsidP="00A97974">
            <w:pPr>
              <w:widowControl/>
              <w:autoSpaceDE/>
              <w:autoSpaceDN/>
              <w:rPr>
                <w:rFonts w:ascii="Times New Roman" w:eastAsia="Times New Roman" w:hAnsi="Times New Roman" w:cs="Times New Roman"/>
                <w:sz w:val="20"/>
                <w:szCs w:val="20"/>
                <w:lang w:eastAsia="it-IT"/>
              </w:rPr>
            </w:pPr>
          </w:p>
        </w:tc>
      </w:tr>
    </w:tbl>
    <w:p w:rsidR="00494B10" w:rsidRDefault="00494B10">
      <w:pPr>
        <w:rPr>
          <w:rFonts w:ascii="Times New Roman"/>
          <w:sz w:val="18"/>
        </w:rPr>
        <w:sectPr w:rsidR="00494B10" w:rsidSect="00784C41">
          <w:type w:val="continuous"/>
          <w:pgSz w:w="11920" w:h="16840"/>
          <w:pgMar w:top="1780" w:right="360" w:bottom="280" w:left="680" w:header="720" w:footer="720" w:gutter="0"/>
          <w:cols w:space="720"/>
        </w:sectPr>
      </w:pPr>
    </w:p>
    <w:p w:rsidR="00D943D0" w:rsidRDefault="00D943D0">
      <w:pPr>
        <w:pStyle w:val="Corpotesto"/>
        <w:rPr>
          <w:sz w:val="20"/>
        </w:rPr>
      </w:pPr>
    </w:p>
    <w:p w:rsidR="00D943D0" w:rsidRDefault="00D943D0">
      <w:pPr>
        <w:pStyle w:val="Corpotesto"/>
        <w:spacing w:before="162"/>
        <w:rPr>
          <w:sz w:val="20"/>
        </w:rPr>
      </w:pPr>
    </w:p>
    <w:p w:rsidR="00F55EDC" w:rsidRDefault="00F55EDC"/>
    <w:sectPr w:rsidR="00F55EDC">
      <w:pgSz w:w="11920" w:h="16840"/>
      <w:pgMar w:top="1080" w:right="360" w:bottom="280"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D943D0"/>
    <w:rsid w:val="00010959"/>
    <w:rsid w:val="00013BC0"/>
    <w:rsid w:val="000E0A76"/>
    <w:rsid w:val="001663D8"/>
    <w:rsid w:val="0017271C"/>
    <w:rsid w:val="001C1C88"/>
    <w:rsid w:val="001F35AE"/>
    <w:rsid w:val="00232680"/>
    <w:rsid w:val="00245927"/>
    <w:rsid w:val="00253A4F"/>
    <w:rsid w:val="00281D3D"/>
    <w:rsid w:val="002B0289"/>
    <w:rsid w:val="002E566E"/>
    <w:rsid w:val="00300790"/>
    <w:rsid w:val="003F03B0"/>
    <w:rsid w:val="004234AD"/>
    <w:rsid w:val="00493949"/>
    <w:rsid w:val="00494B10"/>
    <w:rsid w:val="004E6D20"/>
    <w:rsid w:val="00587BCB"/>
    <w:rsid w:val="005D0B42"/>
    <w:rsid w:val="006345AA"/>
    <w:rsid w:val="0066466D"/>
    <w:rsid w:val="006A58E0"/>
    <w:rsid w:val="006C729C"/>
    <w:rsid w:val="006E0873"/>
    <w:rsid w:val="00734DB1"/>
    <w:rsid w:val="00772C7C"/>
    <w:rsid w:val="007813A0"/>
    <w:rsid w:val="00784C41"/>
    <w:rsid w:val="00810898"/>
    <w:rsid w:val="0094587B"/>
    <w:rsid w:val="0097285D"/>
    <w:rsid w:val="00987B99"/>
    <w:rsid w:val="009B34FD"/>
    <w:rsid w:val="009C55FD"/>
    <w:rsid w:val="00A435F8"/>
    <w:rsid w:val="00A80B4E"/>
    <w:rsid w:val="00A97974"/>
    <w:rsid w:val="00B073C5"/>
    <w:rsid w:val="00BA7581"/>
    <w:rsid w:val="00C01E38"/>
    <w:rsid w:val="00CD00BF"/>
    <w:rsid w:val="00CE3735"/>
    <w:rsid w:val="00D162F3"/>
    <w:rsid w:val="00D943D0"/>
    <w:rsid w:val="00E16994"/>
    <w:rsid w:val="00E76341"/>
    <w:rsid w:val="00EB0279"/>
    <w:rsid w:val="00F25E1C"/>
    <w:rsid w:val="00F50FB0"/>
    <w:rsid w:val="00F55EDC"/>
    <w:rsid w:val="00FA1DC6"/>
    <w:rsid w:val="00FE18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23802-85D2-470A-8021-D501D63B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105"/>
    </w:pPr>
    <w:rPr>
      <w:rFonts w:ascii="Arial" w:eastAsia="Arial" w:hAnsi="Arial" w:cs="Arial"/>
      <w:b/>
      <w:bCs/>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table" w:styleId="Grigliatabella">
    <w:name w:val="Table Grid"/>
    <w:basedOn w:val="Tabellanormale"/>
    <w:uiPriority w:val="39"/>
    <w:rsid w:val="009458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3406">
      <w:bodyDiv w:val="1"/>
      <w:marLeft w:val="0"/>
      <w:marRight w:val="0"/>
      <w:marTop w:val="0"/>
      <w:marBottom w:val="0"/>
      <w:divBdr>
        <w:top w:val="none" w:sz="0" w:space="0" w:color="auto"/>
        <w:left w:val="none" w:sz="0" w:space="0" w:color="auto"/>
        <w:bottom w:val="none" w:sz="0" w:space="0" w:color="auto"/>
        <w:right w:val="none" w:sz="0" w:space="0" w:color="auto"/>
      </w:divBdr>
    </w:div>
    <w:div w:id="89393041">
      <w:bodyDiv w:val="1"/>
      <w:marLeft w:val="0"/>
      <w:marRight w:val="0"/>
      <w:marTop w:val="0"/>
      <w:marBottom w:val="0"/>
      <w:divBdr>
        <w:top w:val="none" w:sz="0" w:space="0" w:color="auto"/>
        <w:left w:val="none" w:sz="0" w:space="0" w:color="auto"/>
        <w:bottom w:val="none" w:sz="0" w:space="0" w:color="auto"/>
        <w:right w:val="none" w:sz="0" w:space="0" w:color="auto"/>
      </w:divBdr>
    </w:div>
    <w:div w:id="99229311">
      <w:bodyDiv w:val="1"/>
      <w:marLeft w:val="0"/>
      <w:marRight w:val="0"/>
      <w:marTop w:val="0"/>
      <w:marBottom w:val="0"/>
      <w:divBdr>
        <w:top w:val="none" w:sz="0" w:space="0" w:color="auto"/>
        <w:left w:val="none" w:sz="0" w:space="0" w:color="auto"/>
        <w:bottom w:val="none" w:sz="0" w:space="0" w:color="auto"/>
        <w:right w:val="none" w:sz="0" w:space="0" w:color="auto"/>
      </w:divBdr>
    </w:div>
    <w:div w:id="129177097">
      <w:bodyDiv w:val="1"/>
      <w:marLeft w:val="0"/>
      <w:marRight w:val="0"/>
      <w:marTop w:val="0"/>
      <w:marBottom w:val="0"/>
      <w:divBdr>
        <w:top w:val="none" w:sz="0" w:space="0" w:color="auto"/>
        <w:left w:val="none" w:sz="0" w:space="0" w:color="auto"/>
        <w:bottom w:val="none" w:sz="0" w:space="0" w:color="auto"/>
        <w:right w:val="none" w:sz="0" w:space="0" w:color="auto"/>
      </w:divBdr>
    </w:div>
    <w:div w:id="193612910">
      <w:bodyDiv w:val="1"/>
      <w:marLeft w:val="0"/>
      <w:marRight w:val="0"/>
      <w:marTop w:val="0"/>
      <w:marBottom w:val="0"/>
      <w:divBdr>
        <w:top w:val="none" w:sz="0" w:space="0" w:color="auto"/>
        <w:left w:val="none" w:sz="0" w:space="0" w:color="auto"/>
        <w:bottom w:val="none" w:sz="0" w:space="0" w:color="auto"/>
        <w:right w:val="none" w:sz="0" w:space="0" w:color="auto"/>
      </w:divBdr>
    </w:div>
    <w:div w:id="193733685">
      <w:bodyDiv w:val="1"/>
      <w:marLeft w:val="0"/>
      <w:marRight w:val="0"/>
      <w:marTop w:val="0"/>
      <w:marBottom w:val="0"/>
      <w:divBdr>
        <w:top w:val="none" w:sz="0" w:space="0" w:color="auto"/>
        <w:left w:val="none" w:sz="0" w:space="0" w:color="auto"/>
        <w:bottom w:val="none" w:sz="0" w:space="0" w:color="auto"/>
        <w:right w:val="none" w:sz="0" w:space="0" w:color="auto"/>
      </w:divBdr>
      <w:divsChild>
        <w:div w:id="547836910">
          <w:marLeft w:val="0"/>
          <w:marRight w:val="0"/>
          <w:marTop w:val="0"/>
          <w:marBottom w:val="0"/>
          <w:divBdr>
            <w:top w:val="none" w:sz="0" w:space="0" w:color="auto"/>
            <w:left w:val="none" w:sz="0" w:space="0" w:color="auto"/>
            <w:bottom w:val="none" w:sz="0" w:space="0" w:color="auto"/>
            <w:right w:val="none" w:sz="0" w:space="0" w:color="auto"/>
          </w:divBdr>
        </w:div>
      </w:divsChild>
    </w:div>
    <w:div w:id="206533606">
      <w:bodyDiv w:val="1"/>
      <w:marLeft w:val="0"/>
      <w:marRight w:val="0"/>
      <w:marTop w:val="0"/>
      <w:marBottom w:val="0"/>
      <w:divBdr>
        <w:top w:val="none" w:sz="0" w:space="0" w:color="auto"/>
        <w:left w:val="none" w:sz="0" w:space="0" w:color="auto"/>
        <w:bottom w:val="none" w:sz="0" w:space="0" w:color="auto"/>
        <w:right w:val="none" w:sz="0" w:space="0" w:color="auto"/>
      </w:divBdr>
    </w:div>
    <w:div w:id="221214282">
      <w:bodyDiv w:val="1"/>
      <w:marLeft w:val="0"/>
      <w:marRight w:val="0"/>
      <w:marTop w:val="0"/>
      <w:marBottom w:val="0"/>
      <w:divBdr>
        <w:top w:val="none" w:sz="0" w:space="0" w:color="auto"/>
        <w:left w:val="none" w:sz="0" w:space="0" w:color="auto"/>
        <w:bottom w:val="none" w:sz="0" w:space="0" w:color="auto"/>
        <w:right w:val="none" w:sz="0" w:space="0" w:color="auto"/>
      </w:divBdr>
    </w:div>
    <w:div w:id="294259430">
      <w:bodyDiv w:val="1"/>
      <w:marLeft w:val="0"/>
      <w:marRight w:val="0"/>
      <w:marTop w:val="0"/>
      <w:marBottom w:val="0"/>
      <w:divBdr>
        <w:top w:val="none" w:sz="0" w:space="0" w:color="auto"/>
        <w:left w:val="none" w:sz="0" w:space="0" w:color="auto"/>
        <w:bottom w:val="none" w:sz="0" w:space="0" w:color="auto"/>
        <w:right w:val="none" w:sz="0" w:space="0" w:color="auto"/>
      </w:divBdr>
    </w:div>
    <w:div w:id="343476969">
      <w:bodyDiv w:val="1"/>
      <w:marLeft w:val="0"/>
      <w:marRight w:val="0"/>
      <w:marTop w:val="0"/>
      <w:marBottom w:val="0"/>
      <w:divBdr>
        <w:top w:val="none" w:sz="0" w:space="0" w:color="auto"/>
        <w:left w:val="none" w:sz="0" w:space="0" w:color="auto"/>
        <w:bottom w:val="none" w:sz="0" w:space="0" w:color="auto"/>
        <w:right w:val="none" w:sz="0" w:space="0" w:color="auto"/>
      </w:divBdr>
    </w:div>
    <w:div w:id="361368573">
      <w:bodyDiv w:val="1"/>
      <w:marLeft w:val="0"/>
      <w:marRight w:val="0"/>
      <w:marTop w:val="0"/>
      <w:marBottom w:val="0"/>
      <w:divBdr>
        <w:top w:val="none" w:sz="0" w:space="0" w:color="auto"/>
        <w:left w:val="none" w:sz="0" w:space="0" w:color="auto"/>
        <w:bottom w:val="none" w:sz="0" w:space="0" w:color="auto"/>
        <w:right w:val="none" w:sz="0" w:space="0" w:color="auto"/>
      </w:divBdr>
    </w:div>
    <w:div w:id="361787611">
      <w:bodyDiv w:val="1"/>
      <w:marLeft w:val="0"/>
      <w:marRight w:val="0"/>
      <w:marTop w:val="0"/>
      <w:marBottom w:val="0"/>
      <w:divBdr>
        <w:top w:val="none" w:sz="0" w:space="0" w:color="auto"/>
        <w:left w:val="none" w:sz="0" w:space="0" w:color="auto"/>
        <w:bottom w:val="none" w:sz="0" w:space="0" w:color="auto"/>
        <w:right w:val="none" w:sz="0" w:space="0" w:color="auto"/>
      </w:divBdr>
      <w:divsChild>
        <w:div w:id="1455906649">
          <w:marLeft w:val="0"/>
          <w:marRight w:val="0"/>
          <w:marTop w:val="0"/>
          <w:marBottom w:val="0"/>
          <w:divBdr>
            <w:top w:val="none" w:sz="0" w:space="0" w:color="auto"/>
            <w:left w:val="none" w:sz="0" w:space="0" w:color="auto"/>
            <w:bottom w:val="none" w:sz="0" w:space="0" w:color="auto"/>
            <w:right w:val="none" w:sz="0" w:space="0" w:color="auto"/>
          </w:divBdr>
        </w:div>
      </w:divsChild>
    </w:div>
    <w:div w:id="386296413">
      <w:bodyDiv w:val="1"/>
      <w:marLeft w:val="0"/>
      <w:marRight w:val="0"/>
      <w:marTop w:val="0"/>
      <w:marBottom w:val="0"/>
      <w:divBdr>
        <w:top w:val="none" w:sz="0" w:space="0" w:color="auto"/>
        <w:left w:val="none" w:sz="0" w:space="0" w:color="auto"/>
        <w:bottom w:val="none" w:sz="0" w:space="0" w:color="auto"/>
        <w:right w:val="none" w:sz="0" w:space="0" w:color="auto"/>
      </w:divBdr>
    </w:div>
    <w:div w:id="392893810">
      <w:bodyDiv w:val="1"/>
      <w:marLeft w:val="0"/>
      <w:marRight w:val="0"/>
      <w:marTop w:val="0"/>
      <w:marBottom w:val="0"/>
      <w:divBdr>
        <w:top w:val="none" w:sz="0" w:space="0" w:color="auto"/>
        <w:left w:val="none" w:sz="0" w:space="0" w:color="auto"/>
        <w:bottom w:val="none" w:sz="0" w:space="0" w:color="auto"/>
        <w:right w:val="none" w:sz="0" w:space="0" w:color="auto"/>
      </w:divBdr>
    </w:div>
    <w:div w:id="402336344">
      <w:bodyDiv w:val="1"/>
      <w:marLeft w:val="0"/>
      <w:marRight w:val="0"/>
      <w:marTop w:val="0"/>
      <w:marBottom w:val="0"/>
      <w:divBdr>
        <w:top w:val="none" w:sz="0" w:space="0" w:color="auto"/>
        <w:left w:val="none" w:sz="0" w:space="0" w:color="auto"/>
        <w:bottom w:val="none" w:sz="0" w:space="0" w:color="auto"/>
        <w:right w:val="none" w:sz="0" w:space="0" w:color="auto"/>
      </w:divBdr>
    </w:div>
    <w:div w:id="407773709">
      <w:bodyDiv w:val="1"/>
      <w:marLeft w:val="0"/>
      <w:marRight w:val="0"/>
      <w:marTop w:val="0"/>
      <w:marBottom w:val="0"/>
      <w:divBdr>
        <w:top w:val="none" w:sz="0" w:space="0" w:color="auto"/>
        <w:left w:val="none" w:sz="0" w:space="0" w:color="auto"/>
        <w:bottom w:val="none" w:sz="0" w:space="0" w:color="auto"/>
        <w:right w:val="none" w:sz="0" w:space="0" w:color="auto"/>
      </w:divBdr>
    </w:div>
    <w:div w:id="437681492">
      <w:bodyDiv w:val="1"/>
      <w:marLeft w:val="0"/>
      <w:marRight w:val="0"/>
      <w:marTop w:val="0"/>
      <w:marBottom w:val="0"/>
      <w:divBdr>
        <w:top w:val="none" w:sz="0" w:space="0" w:color="auto"/>
        <w:left w:val="none" w:sz="0" w:space="0" w:color="auto"/>
        <w:bottom w:val="none" w:sz="0" w:space="0" w:color="auto"/>
        <w:right w:val="none" w:sz="0" w:space="0" w:color="auto"/>
      </w:divBdr>
    </w:div>
    <w:div w:id="537281432">
      <w:bodyDiv w:val="1"/>
      <w:marLeft w:val="0"/>
      <w:marRight w:val="0"/>
      <w:marTop w:val="0"/>
      <w:marBottom w:val="0"/>
      <w:divBdr>
        <w:top w:val="none" w:sz="0" w:space="0" w:color="auto"/>
        <w:left w:val="none" w:sz="0" w:space="0" w:color="auto"/>
        <w:bottom w:val="none" w:sz="0" w:space="0" w:color="auto"/>
        <w:right w:val="none" w:sz="0" w:space="0" w:color="auto"/>
      </w:divBdr>
    </w:div>
    <w:div w:id="548417682">
      <w:bodyDiv w:val="1"/>
      <w:marLeft w:val="0"/>
      <w:marRight w:val="0"/>
      <w:marTop w:val="0"/>
      <w:marBottom w:val="0"/>
      <w:divBdr>
        <w:top w:val="none" w:sz="0" w:space="0" w:color="auto"/>
        <w:left w:val="none" w:sz="0" w:space="0" w:color="auto"/>
        <w:bottom w:val="none" w:sz="0" w:space="0" w:color="auto"/>
        <w:right w:val="none" w:sz="0" w:space="0" w:color="auto"/>
      </w:divBdr>
    </w:div>
    <w:div w:id="571046649">
      <w:bodyDiv w:val="1"/>
      <w:marLeft w:val="0"/>
      <w:marRight w:val="0"/>
      <w:marTop w:val="0"/>
      <w:marBottom w:val="0"/>
      <w:divBdr>
        <w:top w:val="none" w:sz="0" w:space="0" w:color="auto"/>
        <w:left w:val="none" w:sz="0" w:space="0" w:color="auto"/>
        <w:bottom w:val="none" w:sz="0" w:space="0" w:color="auto"/>
        <w:right w:val="none" w:sz="0" w:space="0" w:color="auto"/>
      </w:divBdr>
    </w:div>
    <w:div w:id="711929316">
      <w:bodyDiv w:val="1"/>
      <w:marLeft w:val="0"/>
      <w:marRight w:val="0"/>
      <w:marTop w:val="0"/>
      <w:marBottom w:val="0"/>
      <w:divBdr>
        <w:top w:val="none" w:sz="0" w:space="0" w:color="auto"/>
        <w:left w:val="none" w:sz="0" w:space="0" w:color="auto"/>
        <w:bottom w:val="none" w:sz="0" w:space="0" w:color="auto"/>
        <w:right w:val="none" w:sz="0" w:space="0" w:color="auto"/>
      </w:divBdr>
    </w:div>
    <w:div w:id="742068215">
      <w:bodyDiv w:val="1"/>
      <w:marLeft w:val="0"/>
      <w:marRight w:val="0"/>
      <w:marTop w:val="0"/>
      <w:marBottom w:val="0"/>
      <w:divBdr>
        <w:top w:val="none" w:sz="0" w:space="0" w:color="auto"/>
        <w:left w:val="none" w:sz="0" w:space="0" w:color="auto"/>
        <w:bottom w:val="none" w:sz="0" w:space="0" w:color="auto"/>
        <w:right w:val="none" w:sz="0" w:space="0" w:color="auto"/>
      </w:divBdr>
    </w:div>
    <w:div w:id="754134984">
      <w:bodyDiv w:val="1"/>
      <w:marLeft w:val="0"/>
      <w:marRight w:val="0"/>
      <w:marTop w:val="0"/>
      <w:marBottom w:val="0"/>
      <w:divBdr>
        <w:top w:val="none" w:sz="0" w:space="0" w:color="auto"/>
        <w:left w:val="none" w:sz="0" w:space="0" w:color="auto"/>
        <w:bottom w:val="none" w:sz="0" w:space="0" w:color="auto"/>
        <w:right w:val="none" w:sz="0" w:space="0" w:color="auto"/>
      </w:divBdr>
    </w:div>
    <w:div w:id="772214894">
      <w:bodyDiv w:val="1"/>
      <w:marLeft w:val="0"/>
      <w:marRight w:val="0"/>
      <w:marTop w:val="0"/>
      <w:marBottom w:val="0"/>
      <w:divBdr>
        <w:top w:val="none" w:sz="0" w:space="0" w:color="auto"/>
        <w:left w:val="none" w:sz="0" w:space="0" w:color="auto"/>
        <w:bottom w:val="none" w:sz="0" w:space="0" w:color="auto"/>
        <w:right w:val="none" w:sz="0" w:space="0" w:color="auto"/>
      </w:divBdr>
    </w:div>
    <w:div w:id="805968662">
      <w:bodyDiv w:val="1"/>
      <w:marLeft w:val="0"/>
      <w:marRight w:val="0"/>
      <w:marTop w:val="0"/>
      <w:marBottom w:val="0"/>
      <w:divBdr>
        <w:top w:val="none" w:sz="0" w:space="0" w:color="auto"/>
        <w:left w:val="none" w:sz="0" w:space="0" w:color="auto"/>
        <w:bottom w:val="none" w:sz="0" w:space="0" w:color="auto"/>
        <w:right w:val="none" w:sz="0" w:space="0" w:color="auto"/>
      </w:divBdr>
    </w:div>
    <w:div w:id="890924556">
      <w:bodyDiv w:val="1"/>
      <w:marLeft w:val="0"/>
      <w:marRight w:val="0"/>
      <w:marTop w:val="0"/>
      <w:marBottom w:val="0"/>
      <w:divBdr>
        <w:top w:val="none" w:sz="0" w:space="0" w:color="auto"/>
        <w:left w:val="none" w:sz="0" w:space="0" w:color="auto"/>
        <w:bottom w:val="none" w:sz="0" w:space="0" w:color="auto"/>
        <w:right w:val="none" w:sz="0" w:space="0" w:color="auto"/>
      </w:divBdr>
    </w:div>
    <w:div w:id="933198621">
      <w:bodyDiv w:val="1"/>
      <w:marLeft w:val="0"/>
      <w:marRight w:val="0"/>
      <w:marTop w:val="0"/>
      <w:marBottom w:val="0"/>
      <w:divBdr>
        <w:top w:val="none" w:sz="0" w:space="0" w:color="auto"/>
        <w:left w:val="none" w:sz="0" w:space="0" w:color="auto"/>
        <w:bottom w:val="none" w:sz="0" w:space="0" w:color="auto"/>
        <w:right w:val="none" w:sz="0" w:space="0" w:color="auto"/>
      </w:divBdr>
    </w:div>
    <w:div w:id="937442516">
      <w:bodyDiv w:val="1"/>
      <w:marLeft w:val="0"/>
      <w:marRight w:val="0"/>
      <w:marTop w:val="0"/>
      <w:marBottom w:val="0"/>
      <w:divBdr>
        <w:top w:val="none" w:sz="0" w:space="0" w:color="auto"/>
        <w:left w:val="none" w:sz="0" w:space="0" w:color="auto"/>
        <w:bottom w:val="none" w:sz="0" w:space="0" w:color="auto"/>
        <w:right w:val="none" w:sz="0" w:space="0" w:color="auto"/>
      </w:divBdr>
    </w:div>
    <w:div w:id="963313968">
      <w:bodyDiv w:val="1"/>
      <w:marLeft w:val="0"/>
      <w:marRight w:val="0"/>
      <w:marTop w:val="0"/>
      <w:marBottom w:val="0"/>
      <w:divBdr>
        <w:top w:val="none" w:sz="0" w:space="0" w:color="auto"/>
        <w:left w:val="none" w:sz="0" w:space="0" w:color="auto"/>
        <w:bottom w:val="none" w:sz="0" w:space="0" w:color="auto"/>
        <w:right w:val="none" w:sz="0" w:space="0" w:color="auto"/>
      </w:divBdr>
    </w:div>
    <w:div w:id="1037199781">
      <w:bodyDiv w:val="1"/>
      <w:marLeft w:val="0"/>
      <w:marRight w:val="0"/>
      <w:marTop w:val="0"/>
      <w:marBottom w:val="0"/>
      <w:divBdr>
        <w:top w:val="none" w:sz="0" w:space="0" w:color="auto"/>
        <w:left w:val="none" w:sz="0" w:space="0" w:color="auto"/>
        <w:bottom w:val="none" w:sz="0" w:space="0" w:color="auto"/>
        <w:right w:val="none" w:sz="0" w:space="0" w:color="auto"/>
      </w:divBdr>
    </w:div>
    <w:div w:id="1062680432">
      <w:bodyDiv w:val="1"/>
      <w:marLeft w:val="0"/>
      <w:marRight w:val="0"/>
      <w:marTop w:val="0"/>
      <w:marBottom w:val="0"/>
      <w:divBdr>
        <w:top w:val="none" w:sz="0" w:space="0" w:color="auto"/>
        <w:left w:val="none" w:sz="0" w:space="0" w:color="auto"/>
        <w:bottom w:val="none" w:sz="0" w:space="0" w:color="auto"/>
        <w:right w:val="none" w:sz="0" w:space="0" w:color="auto"/>
      </w:divBdr>
    </w:div>
    <w:div w:id="1081878656">
      <w:bodyDiv w:val="1"/>
      <w:marLeft w:val="0"/>
      <w:marRight w:val="0"/>
      <w:marTop w:val="0"/>
      <w:marBottom w:val="0"/>
      <w:divBdr>
        <w:top w:val="none" w:sz="0" w:space="0" w:color="auto"/>
        <w:left w:val="none" w:sz="0" w:space="0" w:color="auto"/>
        <w:bottom w:val="none" w:sz="0" w:space="0" w:color="auto"/>
        <w:right w:val="none" w:sz="0" w:space="0" w:color="auto"/>
      </w:divBdr>
    </w:div>
    <w:div w:id="1146896309">
      <w:bodyDiv w:val="1"/>
      <w:marLeft w:val="0"/>
      <w:marRight w:val="0"/>
      <w:marTop w:val="0"/>
      <w:marBottom w:val="0"/>
      <w:divBdr>
        <w:top w:val="none" w:sz="0" w:space="0" w:color="auto"/>
        <w:left w:val="none" w:sz="0" w:space="0" w:color="auto"/>
        <w:bottom w:val="none" w:sz="0" w:space="0" w:color="auto"/>
        <w:right w:val="none" w:sz="0" w:space="0" w:color="auto"/>
      </w:divBdr>
    </w:div>
    <w:div w:id="1174222904">
      <w:bodyDiv w:val="1"/>
      <w:marLeft w:val="0"/>
      <w:marRight w:val="0"/>
      <w:marTop w:val="0"/>
      <w:marBottom w:val="0"/>
      <w:divBdr>
        <w:top w:val="none" w:sz="0" w:space="0" w:color="auto"/>
        <w:left w:val="none" w:sz="0" w:space="0" w:color="auto"/>
        <w:bottom w:val="none" w:sz="0" w:space="0" w:color="auto"/>
        <w:right w:val="none" w:sz="0" w:space="0" w:color="auto"/>
      </w:divBdr>
    </w:div>
    <w:div w:id="1206484430">
      <w:bodyDiv w:val="1"/>
      <w:marLeft w:val="0"/>
      <w:marRight w:val="0"/>
      <w:marTop w:val="0"/>
      <w:marBottom w:val="0"/>
      <w:divBdr>
        <w:top w:val="none" w:sz="0" w:space="0" w:color="auto"/>
        <w:left w:val="none" w:sz="0" w:space="0" w:color="auto"/>
        <w:bottom w:val="none" w:sz="0" w:space="0" w:color="auto"/>
        <w:right w:val="none" w:sz="0" w:space="0" w:color="auto"/>
      </w:divBdr>
    </w:div>
    <w:div w:id="1217471862">
      <w:bodyDiv w:val="1"/>
      <w:marLeft w:val="0"/>
      <w:marRight w:val="0"/>
      <w:marTop w:val="0"/>
      <w:marBottom w:val="0"/>
      <w:divBdr>
        <w:top w:val="none" w:sz="0" w:space="0" w:color="auto"/>
        <w:left w:val="none" w:sz="0" w:space="0" w:color="auto"/>
        <w:bottom w:val="none" w:sz="0" w:space="0" w:color="auto"/>
        <w:right w:val="none" w:sz="0" w:space="0" w:color="auto"/>
      </w:divBdr>
    </w:div>
    <w:div w:id="1218861385">
      <w:bodyDiv w:val="1"/>
      <w:marLeft w:val="0"/>
      <w:marRight w:val="0"/>
      <w:marTop w:val="0"/>
      <w:marBottom w:val="0"/>
      <w:divBdr>
        <w:top w:val="none" w:sz="0" w:space="0" w:color="auto"/>
        <w:left w:val="none" w:sz="0" w:space="0" w:color="auto"/>
        <w:bottom w:val="none" w:sz="0" w:space="0" w:color="auto"/>
        <w:right w:val="none" w:sz="0" w:space="0" w:color="auto"/>
      </w:divBdr>
    </w:div>
    <w:div w:id="1235966017">
      <w:bodyDiv w:val="1"/>
      <w:marLeft w:val="0"/>
      <w:marRight w:val="0"/>
      <w:marTop w:val="0"/>
      <w:marBottom w:val="0"/>
      <w:divBdr>
        <w:top w:val="none" w:sz="0" w:space="0" w:color="auto"/>
        <w:left w:val="none" w:sz="0" w:space="0" w:color="auto"/>
        <w:bottom w:val="none" w:sz="0" w:space="0" w:color="auto"/>
        <w:right w:val="none" w:sz="0" w:space="0" w:color="auto"/>
      </w:divBdr>
      <w:divsChild>
        <w:div w:id="1350184470">
          <w:marLeft w:val="0"/>
          <w:marRight w:val="0"/>
          <w:marTop w:val="0"/>
          <w:marBottom w:val="0"/>
          <w:divBdr>
            <w:top w:val="none" w:sz="0" w:space="0" w:color="auto"/>
            <w:left w:val="none" w:sz="0" w:space="0" w:color="auto"/>
            <w:bottom w:val="none" w:sz="0" w:space="0" w:color="auto"/>
            <w:right w:val="none" w:sz="0" w:space="0" w:color="auto"/>
          </w:divBdr>
        </w:div>
      </w:divsChild>
    </w:div>
    <w:div w:id="1237978294">
      <w:bodyDiv w:val="1"/>
      <w:marLeft w:val="0"/>
      <w:marRight w:val="0"/>
      <w:marTop w:val="0"/>
      <w:marBottom w:val="0"/>
      <w:divBdr>
        <w:top w:val="none" w:sz="0" w:space="0" w:color="auto"/>
        <w:left w:val="none" w:sz="0" w:space="0" w:color="auto"/>
        <w:bottom w:val="none" w:sz="0" w:space="0" w:color="auto"/>
        <w:right w:val="none" w:sz="0" w:space="0" w:color="auto"/>
      </w:divBdr>
    </w:div>
    <w:div w:id="1307928965">
      <w:bodyDiv w:val="1"/>
      <w:marLeft w:val="0"/>
      <w:marRight w:val="0"/>
      <w:marTop w:val="0"/>
      <w:marBottom w:val="0"/>
      <w:divBdr>
        <w:top w:val="none" w:sz="0" w:space="0" w:color="auto"/>
        <w:left w:val="none" w:sz="0" w:space="0" w:color="auto"/>
        <w:bottom w:val="none" w:sz="0" w:space="0" w:color="auto"/>
        <w:right w:val="none" w:sz="0" w:space="0" w:color="auto"/>
      </w:divBdr>
      <w:divsChild>
        <w:div w:id="46340015">
          <w:marLeft w:val="0"/>
          <w:marRight w:val="0"/>
          <w:marTop w:val="0"/>
          <w:marBottom w:val="0"/>
          <w:divBdr>
            <w:top w:val="none" w:sz="0" w:space="0" w:color="auto"/>
            <w:left w:val="none" w:sz="0" w:space="0" w:color="auto"/>
            <w:bottom w:val="none" w:sz="0" w:space="0" w:color="auto"/>
            <w:right w:val="none" w:sz="0" w:space="0" w:color="auto"/>
          </w:divBdr>
          <w:divsChild>
            <w:div w:id="2095785450">
              <w:marLeft w:val="0"/>
              <w:marRight w:val="0"/>
              <w:marTop w:val="0"/>
              <w:marBottom w:val="0"/>
              <w:divBdr>
                <w:top w:val="none" w:sz="0" w:space="0" w:color="auto"/>
                <w:left w:val="none" w:sz="0" w:space="0" w:color="auto"/>
                <w:bottom w:val="none" w:sz="0" w:space="0" w:color="auto"/>
                <w:right w:val="none" w:sz="0" w:space="0" w:color="auto"/>
              </w:divBdr>
            </w:div>
          </w:divsChild>
        </w:div>
        <w:div w:id="2095932659">
          <w:marLeft w:val="0"/>
          <w:marRight w:val="0"/>
          <w:marTop w:val="0"/>
          <w:marBottom w:val="0"/>
          <w:divBdr>
            <w:top w:val="none" w:sz="0" w:space="0" w:color="auto"/>
            <w:left w:val="none" w:sz="0" w:space="0" w:color="auto"/>
            <w:bottom w:val="none" w:sz="0" w:space="0" w:color="auto"/>
            <w:right w:val="none" w:sz="0" w:space="0" w:color="auto"/>
          </w:divBdr>
          <w:divsChild>
            <w:div w:id="8458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578719">
      <w:bodyDiv w:val="1"/>
      <w:marLeft w:val="0"/>
      <w:marRight w:val="0"/>
      <w:marTop w:val="0"/>
      <w:marBottom w:val="0"/>
      <w:divBdr>
        <w:top w:val="none" w:sz="0" w:space="0" w:color="auto"/>
        <w:left w:val="none" w:sz="0" w:space="0" w:color="auto"/>
        <w:bottom w:val="none" w:sz="0" w:space="0" w:color="auto"/>
        <w:right w:val="none" w:sz="0" w:space="0" w:color="auto"/>
      </w:divBdr>
    </w:div>
    <w:div w:id="1363630553">
      <w:bodyDiv w:val="1"/>
      <w:marLeft w:val="0"/>
      <w:marRight w:val="0"/>
      <w:marTop w:val="0"/>
      <w:marBottom w:val="0"/>
      <w:divBdr>
        <w:top w:val="none" w:sz="0" w:space="0" w:color="auto"/>
        <w:left w:val="none" w:sz="0" w:space="0" w:color="auto"/>
        <w:bottom w:val="none" w:sz="0" w:space="0" w:color="auto"/>
        <w:right w:val="none" w:sz="0" w:space="0" w:color="auto"/>
      </w:divBdr>
    </w:div>
    <w:div w:id="1367290655">
      <w:bodyDiv w:val="1"/>
      <w:marLeft w:val="0"/>
      <w:marRight w:val="0"/>
      <w:marTop w:val="0"/>
      <w:marBottom w:val="0"/>
      <w:divBdr>
        <w:top w:val="none" w:sz="0" w:space="0" w:color="auto"/>
        <w:left w:val="none" w:sz="0" w:space="0" w:color="auto"/>
        <w:bottom w:val="none" w:sz="0" w:space="0" w:color="auto"/>
        <w:right w:val="none" w:sz="0" w:space="0" w:color="auto"/>
      </w:divBdr>
    </w:div>
    <w:div w:id="1398018534">
      <w:bodyDiv w:val="1"/>
      <w:marLeft w:val="0"/>
      <w:marRight w:val="0"/>
      <w:marTop w:val="0"/>
      <w:marBottom w:val="0"/>
      <w:divBdr>
        <w:top w:val="none" w:sz="0" w:space="0" w:color="auto"/>
        <w:left w:val="none" w:sz="0" w:space="0" w:color="auto"/>
        <w:bottom w:val="none" w:sz="0" w:space="0" w:color="auto"/>
        <w:right w:val="none" w:sz="0" w:space="0" w:color="auto"/>
      </w:divBdr>
    </w:div>
    <w:div w:id="1410688112">
      <w:bodyDiv w:val="1"/>
      <w:marLeft w:val="0"/>
      <w:marRight w:val="0"/>
      <w:marTop w:val="0"/>
      <w:marBottom w:val="0"/>
      <w:divBdr>
        <w:top w:val="none" w:sz="0" w:space="0" w:color="auto"/>
        <w:left w:val="none" w:sz="0" w:space="0" w:color="auto"/>
        <w:bottom w:val="none" w:sz="0" w:space="0" w:color="auto"/>
        <w:right w:val="none" w:sz="0" w:space="0" w:color="auto"/>
      </w:divBdr>
    </w:div>
    <w:div w:id="1436756197">
      <w:bodyDiv w:val="1"/>
      <w:marLeft w:val="0"/>
      <w:marRight w:val="0"/>
      <w:marTop w:val="0"/>
      <w:marBottom w:val="0"/>
      <w:divBdr>
        <w:top w:val="none" w:sz="0" w:space="0" w:color="auto"/>
        <w:left w:val="none" w:sz="0" w:space="0" w:color="auto"/>
        <w:bottom w:val="none" w:sz="0" w:space="0" w:color="auto"/>
        <w:right w:val="none" w:sz="0" w:space="0" w:color="auto"/>
      </w:divBdr>
    </w:div>
    <w:div w:id="1453087356">
      <w:bodyDiv w:val="1"/>
      <w:marLeft w:val="0"/>
      <w:marRight w:val="0"/>
      <w:marTop w:val="0"/>
      <w:marBottom w:val="0"/>
      <w:divBdr>
        <w:top w:val="none" w:sz="0" w:space="0" w:color="auto"/>
        <w:left w:val="none" w:sz="0" w:space="0" w:color="auto"/>
        <w:bottom w:val="none" w:sz="0" w:space="0" w:color="auto"/>
        <w:right w:val="none" w:sz="0" w:space="0" w:color="auto"/>
      </w:divBdr>
    </w:div>
    <w:div w:id="1460875633">
      <w:bodyDiv w:val="1"/>
      <w:marLeft w:val="0"/>
      <w:marRight w:val="0"/>
      <w:marTop w:val="0"/>
      <w:marBottom w:val="0"/>
      <w:divBdr>
        <w:top w:val="none" w:sz="0" w:space="0" w:color="auto"/>
        <w:left w:val="none" w:sz="0" w:space="0" w:color="auto"/>
        <w:bottom w:val="none" w:sz="0" w:space="0" w:color="auto"/>
        <w:right w:val="none" w:sz="0" w:space="0" w:color="auto"/>
      </w:divBdr>
    </w:div>
    <w:div w:id="1493057508">
      <w:bodyDiv w:val="1"/>
      <w:marLeft w:val="0"/>
      <w:marRight w:val="0"/>
      <w:marTop w:val="0"/>
      <w:marBottom w:val="0"/>
      <w:divBdr>
        <w:top w:val="none" w:sz="0" w:space="0" w:color="auto"/>
        <w:left w:val="none" w:sz="0" w:space="0" w:color="auto"/>
        <w:bottom w:val="none" w:sz="0" w:space="0" w:color="auto"/>
        <w:right w:val="none" w:sz="0" w:space="0" w:color="auto"/>
      </w:divBdr>
    </w:div>
    <w:div w:id="1501118598">
      <w:bodyDiv w:val="1"/>
      <w:marLeft w:val="0"/>
      <w:marRight w:val="0"/>
      <w:marTop w:val="0"/>
      <w:marBottom w:val="0"/>
      <w:divBdr>
        <w:top w:val="none" w:sz="0" w:space="0" w:color="auto"/>
        <w:left w:val="none" w:sz="0" w:space="0" w:color="auto"/>
        <w:bottom w:val="none" w:sz="0" w:space="0" w:color="auto"/>
        <w:right w:val="none" w:sz="0" w:space="0" w:color="auto"/>
      </w:divBdr>
    </w:div>
    <w:div w:id="1550844881">
      <w:bodyDiv w:val="1"/>
      <w:marLeft w:val="0"/>
      <w:marRight w:val="0"/>
      <w:marTop w:val="0"/>
      <w:marBottom w:val="0"/>
      <w:divBdr>
        <w:top w:val="none" w:sz="0" w:space="0" w:color="auto"/>
        <w:left w:val="none" w:sz="0" w:space="0" w:color="auto"/>
        <w:bottom w:val="none" w:sz="0" w:space="0" w:color="auto"/>
        <w:right w:val="none" w:sz="0" w:space="0" w:color="auto"/>
      </w:divBdr>
    </w:div>
    <w:div w:id="1551765128">
      <w:bodyDiv w:val="1"/>
      <w:marLeft w:val="0"/>
      <w:marRight w:val="0"/>
      <w:marTop w:val="0"/>
      <w:marBottom w:val="0"/>
      <w:divBdr>
        <w:top w:val="none" w:sz="0" w:space="0" w:color="auto"/>
        <w:left w:val="none" w:sz="0" w:space="0" w:color="auto"/>
        <w:bottom w:val="none" w:sz="0" w:space="0" w:color="auto"/>
        <w:right w:val="none" w:sz="0" w:space="0" w:color="auto"/>
      </w:divBdr>
    </w:div>
    <w:div w:id="1613972888">
      <w:bodyDiv w:val="1"/>
      <w:marLeft w:val="0"/>
      <w:marRight w:val="0"/>
      <w:marTop w:val="0"/>
      <w:marBottom w:val="0"/>
      <w:divBdr>
        <w:top w:val="none" w:sz="0" w:space="0" w:color="auto"/>
        <w:left w:val="none" w:sz="0" w:space="0" w:color="auto"/>
        <w:bottom w:val="none" w:sz="0" w:space="0" w:color="auto"/>
        <w:right w:val="none" w:sz="0" w:space="0" w:color="auto"/>
      </w:divBdr>
    </w:div>
    <w:div w:id="1654521884">
      <w:bodyDiv w:val="1"/>
      <w:marLeft w:val="0"/>
      <w:marRight w:val="0"/>
      <w:marTop w:val="0"/>
      <w:marBottom w:val="0"/>
      <w:divBdr>
        <w:top w:val="none" w:sz="0" w:space="0" w:color="auto"/>
        <w:left w:val="none" w:sz="0" w:space="0" w:color="auto"/>
        <w:bottom w:val="none" w:sz="0" w:space="0" w:color="auto"/>
        <w:right w:val="none" w:sz="0" w:space="0" w:color="auto"/>
      </w:divBdr>
    </w:div>
    <w:div w:id="1656373389">
      <w:bodyDiv w:val="1"/>
      <w:marLeft w:val="0"/>
      <w:marRight w:val="0"/>
      <w:marTop w:val="0"/>
      <w:marBottom w:val="0"/>
      <w:divBdr>
        <w:top w:val="none" w:sz="0" w:space="0" w:color="auto"/>
        <w:left w:val="none" w:sz="0" w:space="0" w:color="auto"/>
        <w:bottom w:val="none" w:sz="0" w:space="0" w:color="auto"/>
        <w:right w:val="none" w:sz="0" w:space="0" w:color="auto"/>
      </w:divBdr>
    </w:div>
    <w:div w:id="1667436049">
      <w:bodyDiv w:val="1"/>
      <w:marLeft w:val="0"/>
      <w:marRight w:val="0"/>
      <w:marTop w:val="0"/>
      <w:marBottom w:val="0"/>
      <w:divBdr>
        <w:top w:val="none" w:sz="0" w:space="0" w:color="auto"/>
        <w:left w:val="none" w:sz="0" w:space="0" w:color="auto"/>
        <w:bottom w:val="none" w:sz="0" w:space="0" w:color="auto"/>
        <w:right w:val="none" w:sz="0" w:space="0" w:color="auto"/>
      </w:divBdr>
    </w:div>
    <w:div w:id="1690713089">
      <w:bodyDiv w:val="1"/>
      <w:marLeft w:val="0"/>
      <w:marRight w:val="0"/>
      <w:marTop w:val="0"/>
      <w:marBottom w:val="0"/>
      <w:divBdr>
        <w:top w:val="none" w:sz="0" w:space="0" w:color="auto"/>
        <w:left w:val="none" w:sz="0" w:space="0" w:color="auto"/>
        <w:bottom w:val="none" w:sz="0" w:space="0" w:color="auto"/>
        <w:right w:val="none" w:sz="0" w:space="0" w:color="auto"/>
      </w:divBdr>
    </w:div>
    <w:div w:id="1793092204">
      <w:bodyDiv w:val="1"/>
      <w:marLeft w:val="0"/>
      <w:marRight w:val="0"/>
      <w:marTop w:val="0"/>
      <w:marBottom w:val="0"/>
      <w:divBdr>
        <w:top w:val="none" w:sz="0" w:space="0" w:color="auto"/>
        <w:left w:val="none" w:sz="0" w:space="0" w:color="auto"/>
        <w:bottom w:val="none" w:sz="0" w:space="0" w:color="auto"/>
        <w:right w:val="none" w:sz="0" w:space="0" w:color="auto"/>
      </w:divBdr>
    </w:div>
    <w:div w:id="1843855961">
      <w:bodyDiv w:val="1"/>
      <w:marLeft w:val="0"/>
      <w:marRight w:val="0"/>
      <w:marTop w:val="0"/>
      <w:marBottom w:val="0"/>
      <w:divBdr>
        <w:top w:val="none" w:sz="0" w:space="0" w:color="auto"/>
        <w:left w:val="none" w:sz="0" w:space="0" w:color="auto"/>
        <w:bottom w:val="none" w:sz="0" w:space="0" w:color="auto"/>
        <w:right w:val="none" w:sz="0" w:space="0" w:color="auto"/>
      </w:divBdr>
    </w:div>
    <w:div w:id="1858498505">
      <w:bodyDiv w:val="1"/>
      <w:marLeft w:val="0"/>
      <w:marRight w:val="0"/>
      <w:marTop w:val="0"/>
      <w:marBottom w:val="0"/>
      <w:divBdr>
        <w:top w:val="none" w:sz="0" w:space="0" w:color="auto"/>
        <w:left w:val="none" w:sz="0" w:space="0" w:color="auto"/>
        <w:bottom w:val="none" w:sz="0" w:space="0" w:color="auto"/>
        <w:right w:val="none" w:sz="0" w:space="0" w:color="auto"/>
      </w:divBdr>
    </w:div>
    <w:div w:id="1872263943">
      <w:bodyDiv w:val="1"/>
      <w:marLeft w:val="0"/>
      <w:marRight w:val="0"/>
      <w:marTop w:val="0"/>
      <w:marBottom w:val="0"/>
      <w:divBdr>
        <w:top w:val="none" w:sz="0" w:space="0" w:color="auto"/>
        <w:left w:val="none" w:sz="0" w:space="0" w:color="auto"/>
        <w:bottom w:val="none" w:sz="0" w:space="0" w:color="auto"/>
        <w:right w:val="none" w:sz="0" w:space="0" w:color="auto"/>
      </w:divBdr>
    </w:div>
    <w:div w:id="1917783789">
      <w:bodyDiv w:val="1"/>
      <w:marLeft w:val="0"/>
      <w:marRight w:val="0"/>
      <w:marTop w:val="0"/>
      <w:marBottom w:val="0"/>
      <w:divBdr>
        <w:top w:val="none" w:sz="0" w:space="0" w:color="auto"/>
        <w:left w:val="none" w:sz="0" w:space="0" w:color="auto"/>
        <w:bottom w:val="none" w:sz="0" w:space="0" w:color="auto"/>
        <w:right w:val="none" w:sz="0" w:space="0" w:color="auto"/>
      </w:divBdr>
    </w:div>
    <w:div w:id="1933471857">
      <w:bodyDiv w:val="1"/>
      <w:marLeft w:val="0"/>
      <w:marRight w:val="0"/>
      <w:marTop w:val="0"/>
      <w:marBottom w:val="0"/>
      <w:divBdr>
        <w:top w:val="none" w:sz="0" w:space="0" w:color="auto"/>
        <w:left w:val="none" w:sz="0" w:space="0" w:color="auto"/>
        <w:bottom w:val="none" w:sz="0" w:space="0" w:color="auto"/>
        <w:right w:val="none" w:sz="0" w:space="0" w:color="auto"/>
      </w:divBdr>
    </w:div>
    <w:div w:id="1938437254">
      <w:bodyDiv w:val="1"/>
      <w:marLeft w:val="0"/>
      <w:marRight w:val="0"/>
      <w:marTop w:val="0"/>
      <w:marBottom w:val="0"/>
      <w:divBdr>
        <w:top w:val="none" w:sz="0" w:space="0" w:color="auto"/>
        <w:left w:val="none" w:sz="0" w:space="0" w:color="auto"/>
        <w:bottom w:val="none" w:sz="0" w:space="0" w:color="auto"/>
        <w:right w:val="none" w:sz="0" w:space="0" w:color="auto"/>
      </w:divBdr>
    </w:div>
    <w:div w:id="1958178135">
      <w:bodyDiv w:val="1"/>
      <w:marLeft w:val="0"/>
      <w:marRight w:val="0"/>
      <w:marTop w:val="0"/>
      <w:marBottom w:val="0"/>
      <w:divBdr>
        <w:top w:val="none" w:sz="0" w:space="0" w:color="auto"/>
        <w:left w:val="none" w:sz="0" w:space="0" w:color="auto"/>
        <w:bottom w:val="none" w:sz="0" w:space="0" w:color="auto"/>
        <w:right w:val="none" w:sz="0" w:space="0" w:color="auto"/>
      </w:divBdr>
    </w:div>
    <w:div w:id="1996178568">
      <w:bodyDiv w:val="1"/>
      <w:marLeft w:val="0"/>
      <w:marRight w:val="0"/>
      <w:marTop w:val="0"/>
      <w:marBottom w:val="0"/>
      <w:divBdr>
        <w:top w:val="none" w:sz="0" w:space="0" w:color="auto"/>
        <w:left w:val="none" w:sz="0" w:space="0" w:color="auto"/>
        <w:bottom w:val="none" w:sz="0" w:space="0" w:color="auto"/>
        <w:right w:val="none" w:sz="0" w:space="0" w:color="auto"/>
      </w:divBdr>
    </w:div>
    <w:div w:id="2033189531">
      <w:bodyDiv w:val="1"/>
      <w:marLeft w:val="0"/>
      <w:marRight w:val="0"/>
      <w:marTop w:val="0"/>
      <w:marBottom w:val="0"/>
      <w:divBdr>
        <w:top w:val="none" w:sz="0" w:space="0" w:color="auto"/>
        <w:left w:val="none" w:sz="0" w:space="0" w:color="auto"/>
        <w:bottom w:val="none" w:sz="0" w:space="0" w:color="auto"/>
        <w:right w:val="none" w:sz="0" w:space="0" w:color="auto"/>
      </w:divBdr>
    </w:div>
    <w:div w:id="2107770720">
      <w:bodyDiv w:val="1"/>
      <w:marLeft w:val="0"/>
      <w:marRight w:val="0"/>
      <w:marTop w:val="0"/>
      <w:marBottom w:val="0"/>
      <w:divBdr>
        <w:top w:val="none" w:sz="0" w:space="0" w:color="auto"/>
        <w:left w:val="none" w:sz="0" w:space="0" w:color="auto"/>
        <w:bottom w:val="none" w:sz="0" w:space="0" w:color="auto"/>
        <w:right w:val="none" w:sz="0" w:space="0" w:color="auto"/>
      </w:divBdr>
    </w:div>
    <w:div w:id="21214907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495</TotalTime>
  <Pages>1</Pages>
  <Words>746</Words>
  <Characters>4256</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File sciopero</vt:lpstr>
    </vt:vector>
  </TitlesOfParts>
  <Company/>
  <LinksUpToDate>false</LinksUpToDate>
  <CharactersWithSpaces>4993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sciopero</dc:title>
  <cp:lastModifiedBy>francescarega859@gmail.com</cp:lastModifiedBy>
  <cp:revision>33</cp:revision>
  <dcterms:created xsi:type="dcterms:W3CDTF">2024-05-20T12:13:00Z</dcterms:created>
  <dcterms:modified xsi:type="dcterms:W3CDTF">2025-05-05T15:03:00Z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