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43D0" w:rsidRDefault="00F55EDC" w:rsidP="001D04B0">
      <w:pPr>
        <w:spacing w:before="81" w:line="273" w:lineRule="auto"/>
        <w:ind w:left="1440" w:right="-319" w:hanging="45"/>
        <w:rPr>
          <w:rFonts w:ascii="Times New Roman" w:hAnsi="Times New Roman"/>
          <w:b/>
          <w:sz w:val="20"/>
        </w:rPr>
      </w:pPr>
      <w:r>
        <w:rPr>
          <w:rFonts w:ascii="Times New Roman" w:hAnsi="Times New Roman"/>
          <w:b/>
          <w:sz w:val="20"/>
        </w:rPr>
        <w:t xml:space="preserve">SCUOLA SECONDARIA STATALE DI PRIMO GRADO </w:t>
      </w:r>
      <w:proofErr w:type="gramStart"/>
      <w:r>
        <w:rPr>
          <w:rFonts w:ascii="Times New Roman" w:hAnsi="Times New Roman"/>
          <w:b/>
          <w:sz w:val="20"/>
        </w:rPr>
        <w:t>“ G.M.CANTE</w:t>
      </w:r>
      <w:proofErr w:type="gramEnd"/>
      <w:r>
        <w:rPr>
          <w:rFonts w:ascii="Times New Roman" w:hAnsi="Times New Roman"/>
          <w:b/>
          <w:sz w:val="20"/>
        </w:rPr>
        <w:t>” VIA VACCARO, 21 GIUGLIANO IN CAMPANIA (NA)</w:t>
      </w:r>
    </w:p>
    <w:p w:rsidR="009C55FD" w:rsidRPr="00E76341" w:rsidRDefault="00F55EDC" w:rsidP="009C55FD">
      <w:pPr>
        <w:spacing w:before="63" w:line="316" w:lineRule="auto"/>
        <w:ind w:left="6331" w:right="2742" w:hanging="4"/>
        <w:rPr>
          <w:rFonts w:ascii="Times New Roman" w:hAnsi="Times New Roman" w:cs="Times New Roman"/>
          <w:b/>
          <w:sz w:val="20"/>
          <w:szCs w:val="20"/>
        </w:rPr>
      </w:pPr>
      <w:r>
        <w:rPr>
          <w:rFonts w:ascii="Arial"/>
          <w:b/>
          <w:w w:val="105"/>
          <w:sz w:val="14"/>
        </w:rPr>
        <w:t>Ai</w:t>
      </w:r>
      <w:r>
        <w:rPr>
          <w:rFonts w:ascii="Arial"/>
          <w:b/>
          <w:spacing w:val="-11"/>
          <w:w w:val="105"/>
          <w:sz w:val="14"/>
        </w:rPr>
        <w:t xml:space="preserve"> </w:t>
      </w:r>
      <w:r>
        <w:rPr>
          <w:rFonts w:ascii="Arial"/>
          <w:b/>
          <w:w w:val="105"/>
          <w:sz w:val="14"/>
        </w:rPr>
        <w:t>genitori</w:t>
      </w:r>
      <w:r>
        <w:rPr>
          <w:rFonts w:ascii="Arial"/>
          <w:b/>
          <w:spacing w:val="-10"/>
          <w:w w:val="105"/>
          <w:sz w:val="14"/>
        </w:rPr>
        <w:t xml:space="preserve"> </w:t>
      </w:r>
      <w:r>
        <w:rPr>
          <w:rFonts w:ascii="Arial"/>
          <w:b/>
          <w:w w:val="105"/>
          <w:sz w:val="14"/>
        </w:rPr>
        <w:t>degli</w:t>
      </w:r>
      <w:r>
        <w:rPr>
          <w:rFonts w:ascii="Arial"/>
          <w:b/>
          <w:spacing w:val="-10"/>
          <w:w w:val="105"/>
          <w:sz w:val="14"/>
        </w:rPr>
        <w:t xml:space="preserve"> </w:t>
      </w:r>
      <w:r>
        <w:rPr>
          <w:rFonts w:ascii="Arial"/>
          <w:b/>
          <w:w w:val="105"/>
          <w:sz w:val="14"/>
        </w:rPr>
        <w:t xml:space="preserve">alunni </w:t>
      </w:r>
    </w:p>
    <w:tbl>
      <w:tblPr>
        <w:tblW w:w="9608" w:type="dxa"/>
        <w:tblInd w:w="60" w:type="dxa"/>
        <w:tblCellMar>
          <w:left w:w="0" w:type="dxa"/>
          <w:right w:w="0" w:type="dxa"/>
        </w:tblCellMar>
        <w:tblLook w:val="04A0" w:firstRow="1" w:lastRow="0" w:firstColumn="1" w:lastColumn="0" w:noHBand="0" w:noVBand="1"/>
      </w:tblPr>
      <w:tblGrid>
        <w:gridCol w:w="9608"/>
      </w:tblGrid>
      <w:tr w:rsidR="009C55FD" w:rsidRPr="009C55FD" w:rsidTr="009C55FD">
        <w:trPr>
          <w:trHeight w:val="1020"/>
        </w:trPr>
        <w:tc>
          <w:tcPr>
            <w:tcW w:w="0" w:type="auto"/>
            <w:tcBorders>
              <w:top w:val="single" w:sz="6" w:space="0" w:color="000000"/>
              <w:left w:val="single" w:sz="12" w:space="0" w:color="000000"/>
              <w:bottom w:val="single" w:sz="6" w:space="0" w:color="000000"/>
              <w:right w:val="single" w:sz="12" w:space="0" w:color="000000"/>
            </w:tcBorders>
            <w:tcMar>
              <w:top w:w="0" w:type="dxa"/>
              <w:left w:w="45" w:type="dxa"/>
              <w:bottom w:w="0" w:type="dxa"/>
              <w:right w:w="45" w:type="dxa"/>
            </w:tcMar>
            <w:vAlign w:val="center"/>
            <w:hideMark/>
          </w:tcPr>
          <w:tbl>
            <w:tblPr>
              <w:tblW w:w="0" w:type="dxa"/>
              <w:tblCellMar>
                <w:left w:w="0" w:type="dxa"/>
                <w:right w:w="0" w:type="dxa"/>
              </w:tblCellMar>
              <w:tblLook w:val="04A0" w:firstRow="1" w:lastRow="0" w:firstColumn="1" w:lastColumn="0" w:noHBand="0" w:noVBand="1"/>
            </w:tblPr>
            <w:tblGrid>
              <w:gridCol w:w="2486"/>
            </w:tblGrid>
            <w:tr w:rsidR="00F50FB0" w:rsidRPr="00F50FB0" w:rsidTr="00F50FB0">
              <w:trPr>
                <w:trHeight w:val="645"/>
              </w:trPr>
              <w:tc>
                <w:tcPr>
                  <w:tcW w:w="0" w:type="auto"/>
                  <w:tcBorders>
                    <w:top w:val="single" w:sz="6" w:space="0" w:color="000000"/>
                    <w:left w:val="single" w:sz="6" w:space="0" w:color="000000"/>
                    <w:bottom w:val="single" w:sz="6" w:space="0" w:color="000000"/>
                    <w:right w:val="single" w:sz="6" w:space="0" w:color="000000"/>
                  </w:tcBorders>
                  <w:shd w:val="clear" w:color="auto" w:fill="C6D9F0"/>
                  <w:tcMar>
                    <w:top w:w="0" w:type="dxa"/>
                    <w:left w:w="45" w:type="dxa"/>
                    <w:bottom w:w="0" w:type="dxa"/>
                    <w:right w:w="45" w:type="dxa"/>
                  </w:tcMar>
                  <w:vAlign w:val="center"/>
                  <w:hideMark/>
                </w:tcPr>
                <w:p w:rsidR="0097285D" w:rsidRDefault="0097285D" w:rsidP="0097285D">
                  <w:pPr>
                    <w:widowControl/>
                    <w:autoSpaceDE/>
                    <w:autoSpaceDN/>
                    <w:rPr>
                      <w:rFonts w:ascii="Calibri" w:eastAsia="Times New Roman" w:hAnsi="Calibri" w:cs="Calibri"/>
                      <w:b/>
                      <w:bCs/>
                      <w:lang w:eastAsia="it-IT"/>
                    </w:rPr>
                  </w:pPr>
                </w:p>
                <w:tbl>
                  <w:tblPr>
                    <w:tblW w:w="0" w:type="dxa"/>
                    <w:tblCellMar>
                      <w:left w:w="0" w:type="dxa"/>
                      <w:right w:w="0" w:type="dxa"/>
                    </w:tblCellMar>
                    <w:tblLook w:val="04A0" w:firstRow="1" w:lastRow="0" w:firstColumn="1" w:lastColumn="0" w:noHBand="0" w:noVBand="1"/>
                  </w:tblPr>
                  <w:tblGrid>
                    <w:gridCol w:w="2380"/>
                  </w:tblGrid>
                  <w:tr w:rsidR="0097285D" w:rsidRPr="0097285D" w:rsidTr="0097285D">
                    <w:trPr>
                      <w:trHeight w:val="450"/>
                    </w:trPr>
                    <w:tc>
                      <w:tcPr>
                        <w:tcW w:w="0" w:type="auto"/>
                        <w:tcBorders>
                          <w:top w:val="single" w:sz="6" w:space="0" w:color="000000"/>
                          <w:left w:val="single" w:sz="6" w:space="0" w:color="000000"/>
                          <w:bottom w:val="single" w:sz="6" w:space="0" w:color="000000"/>
                          <w:right w:val="single" w:sz="6" w:space="0" w:color="000000"/>
                        </w:tcBorders>
                        <w:shd w:val="clear" w:color="auto" w:fill="DBE5F1"/>
                        <w:tcMar>
                          <w:top w:w="0" w:type="dxa"/>
                          <w:left w:w="45" w:type="dxa"/>
                          <w:bottom w:w="0" w:type="dxa"/>
                          <w:right w:w="45" w:type="dxa"/>
                        </w:tcMar>
                        <w:vAlign w:val="center"/>
                        <w:hideMark/>
                      </w:tcPr>
                      <w:p w:rsidR="0097285D" w:rsidRPr="0097285D" w:rsidRDefault="00E82094" w:rsidP="0097285D">
                        <w:pPr>
                          <w:widowControl/>
                          <w:autoSpaceDE/>
                          <w:autoSpaceDN/>
                          <w:jc w:val="center"/>
                          <w:rPr>
                            <w:rFonts w:ascii="Calibri" w:eastAsia="Times New Roman" w:hAnsi="Calibri" w:cs="Calibri"/>
                            <w:b/>
                            <w:bCs/>
                            <w:lang w:eastAsia="it-IT"/>
                          </w:rPr>
                        </w:pPr>
                        <w:r>
                          <w:rPr>
                            <w:rFonts w:ascii="Calibri" w:eastAsia="Times New Roman" w:hAnsi="Calibri" w:cs="Calibri"/>
                            <w:b/>
                            <w:bCs/>
                            <w:lang w:eastAsia="it-IT"/>
                          </w:rPr>
                          <w:t>SCIOPERO DEL 20 Giugno</w:t>
                        </w:r>
                      </w:p>
                    </w:tc>
                  </w:tr>
                </w:tbl>
                <w:p w:rsidR="00F50FB0" w:rsidRPr="00F50FB0" w:rsidRDefault="00F50FB0" w:rsidP="00F50FB0">
                  <w:pPr>
                    <w:widowControl/>
                    <w:autoSpaceDE/>
                    <w:autoSpaceDN/>
                    <w:jc w:val="center"/>
                    <w:rPr>
                      <w:rFonts w:ascii="Calibri" w:eastAsia="Times New Roman" w:hAnsi="Calibri" w:cs="Calibri"/>
                      <w:b/>
                      <w:bCs/>
                      <w:lang w:eastAsia="it-IT"/>
                    </w:rPr>
                  </w:pPr>
                </w:p>
              </w:tc>
            </w:tr>
          </w:tbl>
          <w:p w:rsidR="009C55FD" w:rsidRPr="009C55FD" w:rsidRDefault="009C55FD" w:rsidP="00FE18B8">
            <w:pPr>
              <w:widowControl/>
              <w:autoSpaceDE/>
              <w:autoSpaceDN/>
              <w:rPr>
                <w:rFonts w:ascii="Calibri" w:eastAsia="Times New Roman" w:hAnsi="Calibri" w:cs="Calibri"/>
                <w:b/>
                <w:bCs/>
                <w:color w:val="FF0000"/>
                <w:lang w:eastAsia="it-IT"/>
              </w:rPr>
            </w:pPr>
          </w:p>
        </w:tc>
      </w:tr>
    </w:tbl>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50"/>
        <w:gridCol w:w="1140"/>
        <w:gridCol w:w="940"/>
        <w:gridCol w:w="600"/>
        <w:gridCol w:w="3789"/>
        <w:gridCol w:w="40"/>
      </w:tblGrid>
      <w:tr w:rsidR="006E0873" w:rsidTr="0066466D">
        <w:trPr>
          <w:trHeight w:val="1779"/>
        </w:trPr>
        <w:tc>
          <w:tcPr>
            <w:tcW w:w="3150" w:type="dxa"/>
          </w:tcPr>
          <w:p w:rsidR="006E0873" w:rsidRDefault="006E0873">
            <w:pPr>
              <w:pStyle w:val="TableParagraph"/>
              <w:spacing w:before="112" w:line="290" w:lineRule="auto"/>
              <w:ind w:left="115" w:right="157" w:firstLine="15"/>
              <w:rPr>
                <w:sz w:val="14"/>
              </w:rPr>
            </w:pPr>
            <w:r>
              <w:rPr>
                <w:w w:val="105"/>
                <w:sz w:val="14"/>
              </w:rPr>
              <w:t>In riferimento allo sciopero indetto dalle organizzazioni sindacali riportate sotto, ai</w:t>
            </w:r>
            <w:r>
              <w:rPr>
                <w:spacing w:val="-10"/>
                <w:w w:val="105"/>
                <w:sz w:val="14"/>
              </w:rPr>
              <w:t xml:space="preserve"> </w:t>
            </w:r>
            <w:r>
              <w:rPr>
                <w:w w:val="105"/>
                <w:sz w:val="14"/>
              </w:rPr>
              <w:t>sensi</w:t>
            </w:r>
            <w:r>
              <w:rPr>
                <w:spacing w:val="-10"/>
                <w:w w:val="105"/>
                <w:sz w:val="14"/>
              </w:rPr>
              <w:t xml:space="preserve"> </w:t>
            </w:r>
            <w:r>
              <w:rPr>
                <w:w w:val="105"/>
                <w:sz w:val="14"/>
              </w:rPr>
              <w:t>dell’Accordo</w:t>
            </w:r>
            <w:r>
              <w:rPr>
                <w:spacing w:val="-10"/>
                <w:w w:val="105"/>
                <w:sz w:val="14"/>
              </w:rPr>
              <w:t xml:space="preserve"> </w:t>
            </w:r>
            <w:r>
              <w:rPr>
                <w:w w:val="105"/>
                <w:sz w:val="14"/>
              </w:rPr>
              <w:t>Aran</w:t>
            </w:r>
            <w:r>
              <w:rPr>
                <w:spacing w:val="-10"/>
                <w:w w:val="105"/>
                <w:sz w:val="14"/>
              </w:rPr>
              <w:t xml:space="preserve"> </w:t>
            </w:r>
            <w:r>
              <w:rPr>
                <w:w w:val="105"/>
                <w:sz w:val="14"/>
              </w:rPr>
              <w:t>sulle</w:t>
            </w:r>
            <w:r>
              <w:rPr>
                <w:spacing w:val="-10"/>
                <w:w w:val="105"/>
                <w:sz w:val="14"/>
              </w:rPr>
              <w:t xml:space="preserve"> </w:t>
            </w:r>
            <w:r>
              <w:rPr>
                <w:w w:val="105"/>
                <w:sz w:val="14"/>
              </w:rPr>
              <w:t>norme</w:t>
            </w:r>
            <w:r>
              <w:rPr>
                <w:spacing w:val="-10"/>
                <w:w w:val="105"/>
                <w:sz w:val="14"/>
              </w:rPr>
              <w:t xml:space="preserve"> </w:t>
            </w:r>
            <w:r>
              <w:rPr>
                <w:w w:val="105"/>
                <w:sz w:val="14"/>
              </w:rPr>
              <w:t>di garanzia</w:t>
            </w:r>
            <w:r>
              <w:rPr>
                <w:spacing w:val="-4"/>
                <w:w w:val="105"/>
                <w:sz w:val="14"/>
              </w:rPr>
              <w:t xml:space="preserve"> </w:t>
            </w:r>
            <w:r>
              <w:rPr>
                <w:w w:val="105"/>
                <w:sz w:val="14"/>
              </w:rPr>
              <w:t>dei</w:t>
            </w:r>
            <w:r>
              <w:rPr>
                <w:spacing w:val="-4"/>
                <w:w w:val="105"/>
                <w:sz w:val="14"/>
              </w:rPr>
              <w:t xml:space="preserve"> </w:t>
            </w:r>
            <w:r>
              <w:rPr>
                <w:w w:val="105"/>
                <w:sz w:val="14"/>
              </w:rPr>
              <w:t>servizi</w:t>
            </w:r>
            <w:r>
              <w:rPr>
                <w:spacing w:val="-4"/>
                <w:w w:val="105"/>
                <w:sz w:val="14"/>
              </w:rPr>
              <w:t xml:space="preserve"> </w:t>
            </w:r>
            <w:r>
              <w:rPr>
                <w:w w:val="105"/>
                <w:sz w:val="14"/>
              </w:rPr>
              <w:t>pubblici</w:t>
            </w:r>
            <w:r>
              <w:rPr>
                <w:spacing w:val="-4"/>
                <w:w w:val="105"/>
                <w:sz w:val="14"/>
              </w:rPr>
              <w:t xml:space="preserve"> </w:t>
            </w:r>
            <w:r>
              <w:rPr>
                <w:w w:val="105"/>
                <w:sz w:val="14"/>
              </w:rPr>
              <w:t>essenziali</w:t>
            </w:r>
            <w:r>
              <w:rPr>
                <w:spacing w:val="-4"/>
                <w:w w:val="105"/>
                <w:sz w:val="14"/>
              </w:rPr>
              <w:t xml:space="preserve"> </w:t>
            </w:r>
            <w:r>
              <w:rPr>
                <w:w w:val="105"/>
                <w:sz w:val="14"/>
              </w:rPr>
              <w:t>e sulle procedure di raffreddamento e conciliazione</w:t>
            </w:r>
            <w:r>
              <w:rPr>
                <w:spacing w:val="-1"/>
                <w:w w:val="105"/>
                <w:sz w:val="14"/>
              </w:rPr>
              <w:t xml:space="preserve"> </w:t>
            </w:r>
            <w:r>
              <w:rPr>
                <w:w w:val="105"/>
                <w:sz w:val="14"/>
              </w:rPr>
              <w:t>in</w:t>
            </w:r>
            <w:r>
              <w:rPr>
                <w:spacing w:val="-1"/>
                <w:w w:val="105"/>
                <w:sz w:val="14"/>
              </w:rPr>
              <w:t xml:space="preserve"> </w:t>
            </w:r>
            <w:r>
              <w:rPr>
                <w:w w:val="105"/>
                <w:sz w:val="14"/>
              </w:rPr>
              <w:t>caso</w:t>
            </w:r>
            <w:r>
              <w:rPr>
                <w:spacing w:val="-1"/>
                <w:w w:val="105"/>
                <w:sz w:val="14"/>
              </w:rPr>
              <w:t xml:space="preserve"> </w:t>
            </w:r>
            <w:r>
              <w:rPr>
                <w:w w:val="105"/>
                <w:sz w:val="14"/>
              </w:rPr>
              <w:t>di</w:t>
            </w:r>
            <w:r>
              <w:rPr>
                <w:spacing w:val="-1"/>
                <w:w w:val="105"/>
                <w:sz w:val="14"/>
              </w:rPr>
              <w:t xml:space="preserve"> </w:t>
            </w:r>
            <w:r>
              <w:rPr>
                <w:w w:val="105"/>
                <w:sz w:val="14"/>
              </w:rPr>
              <w:t>sciopero</w:t>
            </w:r>
            <w:r>
              <w:rPr>
                <w:spacing w:val="-1"/>
                <w:w w:val="105"/>
                <w:sz w:val="14"/>
              </w:rPr>
              <w:t xml:space="preserve"> </w:t>
            </w:r>
            <w:r>
              <w:rPr>
                <w:w w:val="105"/>
                <w:sz w:val="14"/>
              </w:rPr>
              <w:t xml:space="preserve">firmato il 2 Dicembre 2020, si comunica quanto </w:t>
            </w:r>
            <w:r>
              <w:rPr>
                <w:spacing w:val="-2"/>
                <w:w w:val="105"/>
                <w:sz w:val="14"/>
              </w:rPr>
              <w:t>segue:</w:t>
            </w:r>
          </w:p>
        </w:tc>
        <w:tc>
          <w:tcPr>
            <w:tcW w:w="1140" w:type="dxa"/>
          </w:tcPr>
          <w:p w:rsidR="006E0873" w:rsidRDefault="006E0873">
            <w:pPr>
              <w:pStyle w:val="TableParagraph"/>
              <w:rPr>
                <w:rFonts w:ascii="Times New Roman"/>
                <w:sz w:val="18"/>
              </w:rPr>
            </w:pPr>
          </w:p>
        </w:tc>
        <w:tc>
          <w:tcPr>
            <w:tcW w:w="940" w:type="dxa"/>
          </w:tcPr>
          <w:p w:rsidR="006E0873" w:rsidRDefault="006E0873">
            <w:pPr>
              <w:pStyle w:val="TableParagraph"/>
              <w:rPr>
                <w:rFonts w:ascii="Times New Roman"/>
                <w:sz w:val="18"/>
              </w:rPr>
            </w:pPr>
          </w:p>
        </w:tc>
        <w:tc>
          <w:tcPr>
            <w:tcW w:w="600" w:type="dxa"/>
          </w:tcPr>
          <w:p w:rsidR="006E0873" w:rsidRDefault="006E0873">
            <w:pPr>
              <w:pStyle w:val="TableParagraph"/>
              <w:rPr>
                <w:rFonts w:ascii="Times New Roman"/>
                <w:sz w:val="18"/>
              </w:rPr>
            </w:pPr>
          </w:p>
        </w:tc>
        <w:tc>
          <w:tcPr>
            <w:tcW w:w="3789" w:type="dxa"/>
          </w:tcPr>
          <w:p w:rsidR="006E0873" w:rsidRDefault="006E0873">
            <w:pPr>
              <w:pStyle w:val="TableParagraph"/>
              <w:rPr>
                <w:rFonts w:ascii="Times New Roman"/>
                <w:sz w:val="18"/>
              </w:rPr>
            </w:pPr>
          </w:p>
        </w:tc>
        <w:tc>
          <w:tcPr>
            <w:tcW w:w="40" w:type="dxa"/>
          </w:tcPr>
          <w:p w:rsidR="006E0873" w:rsidRDefault="006E0873">
            <w:pPr>
              <w:pStyle w:val="TableParagraph"/>
              <w:rPr>
                <w:rFonts w:ascii="Times New Roman"/>
                <w:sz w:val="18"/>
              </w:rPr>
            </w:pPr>
          </w:p>
        </w:tc>
      </w:tr>
    </w:tbl>
    <w:tbl>
      <w:tblPr>
        <w:tblStyle w:val="Grigliatabella"/>
        <w:tblW w:w="0" w:type="auto"/>
        <w:tblInd w:w="108" w:type="dxa"/>
        <w:tblLook w:val="04A0" w:firstRow="1" w:lastRow="0" w:firstColumn="1" w:lastColumn="0" w:noHBand="0" w:noVBand="1"/>
      </w:tblPr>
      <w:tblGrid>
        <w:gridCol w:w="10912"/>
      </w:tblGrid>
      <w:tr w:rsidR="0097285D" w:rsidTr="0066466D">
        <w:tc>
          <w:tcPr>
            <w:tcW w:w="10912" w:type="dxa"/>
          </w:tcPr>
          <w:p w:rsidR="00E16B92" w:rsidRPr="00452BE8" w:rsidRDefault="0097285D" w:rsidP="00E16B92">
            <w:pPr>
              <w:rPr>
                <w:rFonts w:ascii="Times New Roman" w:hAnsi="Times New Roman" w:cs="Times New Roman"/>
                <w:b/>
                <w:sz w:val="28"/>
                <w:szCs w:val="28"/>
              </w:rPr>
            </w:pPr>
            <w:r>
              <w:rPr>
                <w:rFonts w:ascii="Times New Roman" w:hAnsi="Times New Roman" w:cs="Times New Roman"/>
                <w:b/>
                <w:sz w:val="28"/>
                <w:szCs w:val="28"/>
              </w:rPr>
              <w:t xml:space="preserve">                       </w:t>
            </w:r>
            <w:r w:rsidR="00452BE8">
              <w:rPr>
                <w:rFonts w:ascii="Times New Roman" w:hAnsi="Times New Roman" w:cs="Times New Roman"/>
                <w:b/>
                <w:sz w:val="28"/>
                <w:szCs w:val="28"/>
              </w:rPr>
              <w:t xml:space="preserve">  </w:t>
            </w:r>
            <w:bookmarkStart w:id="0" w:name="_GoBack"/>
            <w:bookmarkEnd w:id="0"/>
          </w:p>
          <w:p w:rsidR="0097285D" w:rsidRDefault="0097285D" w:rsidP="006A58E0">
            <w:pPr>
              <w:rPr>
                <w:rFonts w:ascii="Times New Roman" w:hAnsi="Times New Roman" w:cs="Times New Roman"/>
                <w:b/>
                <w:sz w:val="28"/>
                <w:szCs w:val="28"/>
              </w:rPr>
            </w:pPr>
          </w:p>
        </w:tc>
      </w:tr>
    </w:tbl>
    <w:p w:rsidR="005D0B42" w:rsidRPr="005D0B42" w:rsidRDefault="005D0B42" w:rsidP="005D0B42">
      <w:pPr>
        <w:widowControl/>
        <w:autoSpaceDE/>
        <w:autoSpaceDN/>
        <w:rPr>
          <w:rFonts w:ascii="Calibri" w:eastAsia="Times New Roman" w:hAnsi="Calibri" w:cs="Calibri"/>
          <w:b/>
          <w:bCs/>
          <w:lang w:eastAsia="it-IT"/>
        </w:rPr>
      </w:pPr>
    </w:p>
    <w:tbl>
      <w:tblPr>
        <w:tblW w:w="11751" w:type="dxa"/>
        <w:tblInd w:w="60" w:type="dxa"/>
        <w:tblCellMar>
          <w:left w:w="0" w:type="dxa"/>
          <w:right w:w="0" w:type="dxa"/>
        </w:tblCellMar>
        <w:tblLook w:val="04A0" w:firstRow="1" w:lastRow="0" w:firstColumn="1" w:lastColumn="0" w:noHBand="0" w:noVBand="1"/>
      </w:tblPr>
      <w:tblGrid>
        <w:gridCol w:w="11751"/>
      </w:tblGrid>
      <w:tr w:rsidR="00E16B92" w:rsidRPr="00E16B92" w:rsidTr="001D04B0">
        <w:trPr>
          <w:trHeight w:val="1020"/>
        </w:trPr>
        <w:tc>
          <w:tcPr>
            <w:tcW w:w="11751" w:type="dxa"/>
            <w:tcBorders>
              <w:top w:val="single" w:sz="6" w:space="0" w:color="000000"/>
              <w:left w:val="single" w:sz="12" w:space="0" w:color="000000"/>
              <w:bottom w:val="single" w:sz="6" w:space="0" w:color="000000"/>
              <w:right w:val="single" w:sz="12" w:space="0" w:color="000000"/>
            </w:tcBorders>
            <w:tcMar>
              <w:top w:w="0" w:type="dxa"/>
              <w:left w:w="45" w:type="dxa"/>
              <w:bottom w:w="0" w:type="dxa"/>
              <w:right w:w="45" w:type="dxa"/>
            </w:tcMar>
            <w:vAlign w:val="center"/>
            <w:hideMark/>
          </w:tcPr>
          <w:p w:rsidR="00E82094" w:rsidRPr="00E16B92" w:rsidRDefault="00E82094" w:rsidP="00E16B92">
            <w:pPr>
              <w:widowControl/>
              <w:autoSpaceDE/>
              <w:autoSpaceDN/>
              <w:rPr>
                <w:rFonts w:ascii="Calibri" w:eastAsia="Times New Roman" w:hAnsi="Calibri" w:cs="Calibri"/>
                <w:b/>
                <w:bCs/>
                <w:lang w:eastAsia="it-IT"/>
              </w:rPr>
            </w:pPr>
          </w:p>
          <w:p w:rsidR="00E82094" w:rsidRDefault="00E82094" w:rsidP="00E82094">
            <w:pPr>
              <w:rPr>
                <w:rFonts w:ascii="Calibri" w:eastAsia="Times New Roman" w:hAnsi="Calibri" w:cs="Calibri"/>
                <w:b/>
                <w:bCs/>
              </w:rPr>
            </w:pPr>
            <w:r>
              <w:rPr>
                <w:rFonts w:ascii="Calibri" w:hAnsi="Calibri" w:cs="Calibri"/>
                <w:b/>
                <w:bCs/>
              </w:rPr>
              <w:t>Sciopero generale proclamato dalle Confederazioni sindacali CUB, SGB, USB, con adesione di CUB PI, USB PI, S.B.M., FLAI e FISI, e dal sindacato SI COBAS.</w:t>
            </w:r>
          </w:p>
          <w:p w:rsidR="00E16B92" w:rsidRPr="00E16B92" w:rsidRDefault="00E16B92" w:rsidP="00E16B92">
            <w:pPr>
              <w:widowControl/>
              <w:autoSpaceDE/>
              <w:autoSpaceDN/>
              <w:rPr>
                <w:rFonts w:ascii="Calibri" w:eastAsia="Times New Roman" w:hAnsi="Calibri" w:cs="Calibri"/>
                <w:b/>
                <w:bCs/>
                <w:lang w:eastAsia="it-IT"/>
              </w:rPr>
            </w:pPr>
          </w:p>
        </w:tc>
      </w:tr>
    </w:tbl>
    <w:tbl>
      <w:tblPr>
        <w:tblStyle w:val="TableNormal"/>
        <w:tblW w:w="1182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250"/>
        <w:gridCol w:w="1860"/>
        <w:gridCol w:w="1140"/>
        <w:gridCol w:w="1200"/>
        <w:gridCol w:w="2189"/>
        <w:gridCol w:w="2189"/>
      </w:tblGrid>
      <w:tr w:rsidR="00734DB1" w:rsidTr="0066466D">
        <w:trPr>
          <w:trHeight w:val="780"/>
        </w:trPr>
        <w:tc>
          <w:tcPr>
            <w:tcW w:w="3250" w:type="dxa"/>
          </w:tcPr>
          <w:p w:rsidR="00734DB1" w:rsidRPr="006345AA" w:rsidRDefault="00734DB1">
            <w:pPr>
              <w:pStyle w:val="TableParagraph"/>
              <w:spacing w:before="100"/>
              <w:ind w:left="49" w:right="121"/>
              <w:jc w:val="center"/>
              <w:rPr>
                <w:rFonts w:ascii="Arial"/>
                <w:b/>
              </w:rPr>
            </w:pPr>
            <w:r w:rsidRPr="006345AA">
              <w:rPr>
                <w:rFonts w:ascii="Arial"/>
                <w:b/>
                <w:bCs/>
              </w:rPr>
              <w:t xml:space="preserve">OO.SS </w:t>
            </w:r>
            <w:proofErr w:type="spellStart"/>
            <w:r w:rsidRPr="006345AA">
              <w:rPr>
                <w:rFonts w:ascii="Arial"/>
                <w:b/>
                <w:bCs/>
              </w:rPr>
              <w:t>ProclamantI</w:t>
            </w:r>
            <w:proofErr w:type="spellEnd"/>
          </w:p>
        </w:tc>
        <w:tc>
          <w:tcPr>
            <w:tcW w:w="1860" w:type="dxa"/>
          </w:tcPr>
          <w:p w:rsidR="00734DB1" w:rsidRPr="006345AA" w:rsidRDefault="00734DB1" w:rsidP="006E0873">
            <w:pPr>
              <w:pStyle w:val="TableParagraph"/>
              <w:spacing w:before="100" w:line="290" w:lineRule="auto"/>
              <w:rPr>
                <w:rFonts w:ascii="Arial" w:hAnsi="Arial"/>
                <w:b/>
                <w:sz w:val="14"/>
              </w:rPr>
            </w:pPr>
            <w:r w:rsidRPr="006345AA">
              <w:rPr>
                <w:rFonts w:ascii="Arial" w:hAnsi="Arial"/>
                <w:b/>
                <w:bCs/>
                <w:i/>
                <w:iCs/>
                <w:sz w:val="14"/>
              </w:rPr>
              <w:t>% Rappresentatività a livello nazionale (1)</w:t>
            </w:r>
          </w:p>
        </w:tc>
        <w:tc>
          <w:tcPr>
            <w:tcW w:w="1140" w:type="dxa"/>
          </w:tcPr>
          <w:p w:rsidR="00734DB1" w:rsidRPr="006345AA" w:rsidRDefault="00734DB1" w:rsidP="006E0873">
            <w:pPr>
              <w:pStyle w:val="TableParagraph"/>
              <w:spacing w:before="100" w:line="268" w:lineRule="auto"/>
              <w:ind w:right="232"/>
              <w:rPr>
                <w:rFonts w:ascii="Arial"/>
                <w:b/>
                <w:sz w:val="14"/>
              </w:rPr>
            </w:pPr>
            <w:r w:rsidRPr="006345AA">
              <w:rPr>
                <w:rFonts w:ascii="Arial"/>
                <w:b/>
                <w:bCs/>
                <w:sz w:val="14"/>
              </w:rPr>
              <w:t>% voti nella scuola per le elezioni RSU</w:t>
            </w:r>
          </w:p>
        </w:tc>
        <w:tc>
          <w:tcPr>
            <w:tcW w:w="1200" w:type="dxa"/>
          </w:tcPr>
          <w:p w:rsidR="00734DB1" w:rsidRPr="00A435F8" w:rsidRDefault="00734DB1" w:rsidP="006E0873">
            <w:pPr>
              <w:pStyle w:val="TableParagraph"/>
              <w:spacing w:before="100" w:line="302" w:lineRule="auto"/>
              <w:ind w:right="378"/>
              <w:rPr>
                <w:rFonts w:ascii="Arial"/>
                <w:sz w:val="18"/>
                <w:szCs w:val="18"/>
              </w:rPr>
            </w:pPr>
            <w:r>
              <w:rPr>
                <w:rFonts w:ascii="Arial"/>
                <w:b/>
                <w:bCs/>
                <w:sz w:val="18"/>
                <w:szCs w:val="18"/>
              </w:rPr>
              <w:t>Tipo di sciopero</w:t>
            </w:r>
          </w:p>
        </w:tc>
        <w:tc>
          <w:tcPr>
            <w:tcW w:w="2189" w:type="dxa"/>
          </w:tcPr>
          <w:p w:rsidR="00734DB1" w:rsidRDefault="00734DB1" w:rsidP="00A435F8">
            <w:pPr>
              <w:pStyle w:val="TableParagraph"/>
              <w:spacing w:before="100"/>
              <w:rPr>
                <w:rFonts w:ascii="Arial"/>
                <w:b/>
                <w:sz w:val="14"/>
              </w:rPr>
            </w:pPr>
            <w:r>
              <w:rPr>
                <w:rFonts w:ascii="Arial"/>
                <w:b/>
                <w:spacing w:val="-4"/>
                <w:w w:val="105"/>
                <w:sz w:val="14"/>
              </w:rPr>
              <w:t>Durata dello sciopero</w:t>
            </w:r>
          </w:p>
        </w:tc>
        <w:tc>
          <w:tcPr>
            <w:tcW w:w="2189" w:type="dxa"/>
          </w:tcPr>
          <w:p w:rsidR="00734DB1" w:rsidRDefault="005D0B42" w:rsidP="00A435F8">
            <w:pPr>
              <w:pStyle w:val="TableParagraph"/>
              <w:spacing w:before="100"/>
              <w:rPr>
                <w:rFonts w:ascii="Arial"/>
                <w:b/>
                <w:spacing w:val="-4"/>
                <w:w w:val="105"/>
                <w:sz w:val="14"/>
              </w:rPr>
            </w:pPr>
            <w:r>
              <w:rPr>
                <w:rFonts w:ascii="Arial"/>
                <w:b/>
                <w:spacing w:val="-4"/>
                <w:w w:val="105"/>
                <w:sz w:val="14"/>
              </w:rPr>
              <w:t>NOTE</w:t>
            </w:r>
          </w:p>
        </w:tc>
      </w:tr>
      <w:tr w:rsidR="00734DB1" w:rsidRPr="00253A4F" w:rsidTr="0066466D">
        <w:trPr>
          <w:trHeight w:val="48"/>
        </w:trPr>
        <w:tc>
          <w:tcPr>
            <w:tcW w:w="3250" w:type="dxa"/>
          </w:tcPr>
          <w:p w:rsidR="00734DB1" w:rsidRPr="00253A4F" w:rsidRDefault="00E82094" w:rsidP="00FA1DC6">
            <w:pPr>
              <w:pStyle w:val="TableParagraph"/>
              <w:spacing w:before="97"/>
              <w:ind w:right="121"/>
              <w:rPr>
                <w:rFonts w:ascii="Times New Roman"/>
                <w:b/>
                <w:sz w:val="20"/>
                <w:szCs w:val="20"/>
              </w:rPr>
            </w:pPr>
            <w:r>
              <w:rPr>
                <w:rFonts w:ascii="Times New Roman"/>
                <w:b/>
                <w:sz w:val="20"/>
                <w:szCs w:val="20"/>
              </w:rPr>
              <w:t xml:space="preserve">                  </w:t>
            </w:r>
            <w:r>
              <w:rPr>
                <w:rFonts w:ascii="Calibri" w:hAnsi="Calibri" w:cs="Calibri"/>
                <w:b/>
                <w:bCs/>
                <w:color w:val="000000"/>
              </w:rPr>
              <w:t>CUB Confederazione con adesione CUB PI</w:t>
            </w:r>
          </w:p>
        </w:tc>
        <w:tc>
          <w:tcPr>
            <w:tcW w:w="1860" w:type="dxa"/>
          </w:tcPr>
          <w:p w:rsidR="00734DB1" w:rsidRPr="00253A4F" w:rsidRDefault="001C1C88" w:rsidP="00FE18B8">
            <w:pPr>
              <w:pStyle w:val="TableParagraph"/>
              <w:spacing w:before="95"/>
              <w:rPr>
                <w:rFonts w:ascii="Arial"/>
                <w:b/>
                <w:sz w:val="14"/>
              </w:rPr>
            </w:pPr>
            <w:r>
              <w:rPr>
                <w:rFonts w:ascii="Arial"/>
                <w:b/>
                <w:bCs/>
                <w:spacing w:val="-2"/>
                <w:w w:val="105"/>
                <w:sz w:val="14"/>
              </w:rPr>
              <w:t xml:space="preserve">            </w:t>
            </w:r>
            <w:r w:rsidR="00C264B1">
              <w:rPr>
                <w:rFonts w:ascii="Arial"/>
                <w:b/>
                <w:bCs/>
                <w:spacing w:val="-2"/>
                <w:w w:val="105"/>
                <w:sz w:val="14"/>
              </w:rPr>
              <w:t>//</w:t>
            </w:r>
          </w:p>
        </w:tc>
        <w:tc>
          <w:tcPr>
            <w:tcW w:w="1140" w:type="dxa"/>
          </w:tcPr>
          <w:p w:rsidR="00734DB1" w:rsidRPr="00253A4F" w:rsidRDefault="00734DB1" w:rsidP="00281D3D">
            <w:pPr>
              <w:pStyle w:val="TableParagraph"/>
              <w:spacing w:before="95" w:line="302" w:lineRule="auto"/>
              <w:ind w:right="252"/>
              <w:rPr>
                <w:rFonts w:ascii="Arial"/>
                <w:b/>
                <w:sz w:val="14"/>
              </w:rPr>
            </w:pPr>
            <w:r w:rsidRPr="00253A4F">
              <w:rPr>
                <w:rFonts w:ascii="Arial"/>
                <w:b/>
                <w:spacing w:val="-2"/>
                <w:w w:val="105"/>
                <w:sz w:val="14"/>
              </w:rPr>
              <w:t xml:space="preserve">  </w:t>
            </w:r>
          </w:p>
        </w:tc>
        <w:tc>
          <w:tcPr>
            <w:tcW w:w="1200" w:type="dxa"/>
          </w:tcPr>
          <w:p w:rsidR="00734DB1" w:rsidRPr="00FA1DC6" w:rsidRDefault="00F50FB0" w:rsidP="00A435F8">
            <w:pPr>
              <w:pStyle w:val="TableParagraph"/>
              <w:spacing w:before="95" w:line="302" w:lineRule="auto"/>
              <w:ind w:right="286"/>
              <w:rPr>
                <w:rFonts w:ascii="Arial"/>
                <w:b/>
                <w:sz w:val="14"/>
              </w:rPr>
            </w:pPr>
            <w:r>
              <w:rPr>
                <w:rFonts w:ascii="Arial"/>
                <w:b/>
                <w:sz w:val="14"/>
              </w:rPr>
              <w:t xml:space="preserve">  </w:t>
            </w:r>
            <w:r w:rsidR="00C264B1">
              <w:rPr>
                <w:rFonts w:ascii="Arial"/>
                <w:b/>
                <w:sz w:val="14"/>
              </w:rPr>
              <w:t>GENERALE</w:t>
            </w:r>
          </w:p>
        </w:tc>
        <w:tc>
          <w:tcPr>
            <w:tcW w:w="2189" w:type="dxa"/>
          </w:tcPr>
          <w:p w:rsidR="00734DB1" w:rsidRPr="00253A4F" w:rsidRDefault="00734DB1">
            <w:pPr>
              <w:pStyle w:val="TableParagraph"/>
              <w:rPr>
                <w:rFonts w:ascii="Times New Roman"/>
                <w:b/>
                <w:sz w:val="18"/>
              </w:rPr>
            </w:pPr>
            <w:r>
              <w:rPr>
                <w:rFonts w:ascii="Times New Roman"/>
                <w:b/>
                <w:sz w:val="18"/>
              </w:rPr>
              <w:t xml:space="preserve">  INTERA GIORNATA</w:t>
            </w:r>
          </w:p>
        </w:tc>
        <w:tc>
          <w:tcPr>
            <w:tcW w:w="2189" w:type="dxa"/>
          </w:tcPr>
          <w:p w:rsidR="00734DB1" w:rsidRDefault="00734DB1">
            <w:pPr>
              <w:pStyle w:val="TableParagraph"/>
              <w:rPr>
                <w:rFonts w:ascii="Times New Roman"/>
                <w:b/>
                <w:sz w:val="18"/>
              </w:rPr>
            </w:pPr>
          </w:p>
        </w:tc>
      </w:tr>
      <w:tr w:rsidR="005D0B42" w:rsidRPr="00253A4F" w:rsidTr="0066466D">
        <w:trPr>
          <w:trHeight w:val="48"/>
        </w:trPr>
        <w:tc>
          <w:tcPr>
            <w:tcW w:w="3250" w:type="dxa"/>
          </w:tcPr>
          <w:p w:rsidR="005D0B42" w:rsidRPr="005D0B42" w:rsidRDefault="00E82094" w:rsidP="00FA1DC6">
            <w:pPr>
              <w:pStyle w:val="TableParagraph"/>
              <w:spacing w:before="97"/>
              <w:ind w:right="121"/>
              <w:rPr>
                <w:rFonts w:ascii="Times New Roman"/>
                <w:b/>
                <w:bCs/>
                <w:sz w:val="20"/>
                <w:szCs w:val="20"/>
              </w:rPr>
            </w:pPr>
            <w:r>
              <w:rPr>
                <w:rFonts w:ascii="Times New Roman"/>
                <w:b/>
                <w:bCs/>
                <w:sz w:val="20"/>
                <w:szCs w:val="20"/>
              </w:rPr>
              <w:t xml:space="preserve">                    </w:t>
            </w:r>
            <w:r>
              <w:rPr>
                <w:rFonts w:ascii="Calibri" w:hAnsi="Calibri" w:cs="Calibri"/>
                <w:b/>
                <w:bCs/>
                <w:color w:val="000000"/>
              </w:rPr>
              <w:t>SGB Confederazione</w:t>
            </w:r>
          </w:p>
        </w:tc>
        <w:tc>
          <w:tcPr>
            <w:tcW w:w="1860" w:type="dxa"/>
          </w:tcPr>
          <w:p w:rsidR="005D0B42" w:rsidRDefault="00C264B1" w:rsidP="00FE18B8">
            <w:pPr>
              <w:pStyle w:val="TableParagraph"/>
              <w:spacing w:before="95"/>
              <w:rPr>
                <w:rFonts w:ascii="Arial"/>
                <w:b/>
                <w:bCs/>
                <w:spacing w:val="-2"/>
                <w:w w:val="105"/>
                <w:sz w:val="14"/>
              </w:rPr>
            </w:pPr>
            <w:r>
              <w:rPr>
                <w:rFonts w:ascii="Arial"/>
                <w:b/>
                <w:bCs/>
                <w:spacing w:val="-2"/>
                <w:w w:val="105"/>
                <w:sz w:val="14"/>
              </w:rPr>
              <w:t xml:space="preserve">           0.05%</w:t>
            </w:r>
          </w:p>
        </w:tc>
        <w:tc>
          <w:tcPr>
            <w:tcW w:w="1140" w:type="dxa"/>
          </w:tcPr>
          <w:p w:rsidR="005D0B42" w:rsidRPr="00253A4F" w:rsidRDefault="005D0B42" w:rsidP="00281D3D">
            <w:pPr>
              <w:pStyle w:val="TableParagraph"/>
              <w:spacing w:before="95" w:line="302" w:lineRule="auto"/>
              <w:ind w:right="252"/>
              <w:rPr>
                <w:rFonts w:ascii="Arial"/>
                <w:b/>
                <w:spacing w:val="-2"/>
                <w:w w:val="105"/>
                <w:sz w:val="14"/>
              </w:rPr>
            </w:pPr>
          </w:p>
        </w:tc>
        <w:tc>
          <w:tcPr>
            <w:tcW w:w="1200" w:type="dxa"/>
          </w:tcPr>
          <w:p w:rsidR="005D0B42" w:rsidRDefault="00C264B1" w:rsidP="00A435F8">
            <w:pPr>
              <w:pStyle w:val="TableParagraph"/>
              <w:spacing w:before="95" w:line="302" w:lineRule="auto"/>
              <w:ind w:right="286"/>
              <w:rPr>
                <w:rFonts w:ascii="Arial"/>
                <w:b/>
                <w:sz w:val="14"/>
              </w:rPr>
            </w:pPr>
            <w:r>
              <w:rPr>
                <w:rFonts w:ascii="Arial"/>
                <w:b/>
                <w:sz w:val="14"/>
              </w:rPr>
              <w:t>GENERALE</w:t>
            </w:r>
          </w:p>
        </w:tc>
        <w:tc>
          <w:tcPr>
            <w:tcW w:w="2189" w:type="dxa"/>
          </w:tcPr>
          <w:p w:rsidR="005D0B42" w:rsidRDefault="00E16B92">
            <w:pPr>
              <w:pStyle w:val="TableParagraph"/>
              <w:rPr>
                <w:rFonts w:ascii="Times New Roman"/>
                <w:b/>
                <w:sz w:val="18"/>
              </w:rPr>
            </w:pPr>
            <w:r>
              <w:rPr>
                <w:rFonts w:ascii="Times New Roman"/>
                <w:b/>
                <w:sz w:val="18"/>
              </w:rPr>
              <w:t xml:space="preserve"> INTERA GIORNATA</w:t>
            </w:r>
          </w:p>
        </w:tc>
        <w:tc>
          <w:tcPr>
            <w:tcW w:w="2189" w:type="dxa"/>
          </w:tcPr>
          <w:p w:rsidR="005D0B42" w:rsidRDefault="005D0B42" w:rsidP="005D0B42">
            <w:pPr>
              <w:rPr>
                <w:rFonts w:ascii="Calibri" w:eastAsia="Times New Roman" w:hAnsi="Calibri" w:cs="Calibri"/>
                <w:b/>
                <w:bCs/>
              </w:rPr>
            </w:pPr>
          </w:p>
          <w:p w:rsidR="005D0B42" w:rsidRDefault="005D0B42">
            <w:pPr>
              <w:pStyle w:val="TableParagraph"/>
              <w:rPr>
                <w:rFonts w:ascii="Times New Roman"/>
                <w:b/>
                <w:sz w:val="18"/>
              </w:rPr>
            </w:pPr>
          </w:p>
          <w:p w:rsidR="005D0B42" w:rsidRDefault="005D0B42">
            <w:pPr>
              <w:pStyle w:val="TableParagraph"/>
              <w:rPr>
                <w:rFonts w:ascii="Times New Roman"/>
                <w:b/>
                <w:sz w:val="18"/>
              </w:rPr>
            </w:pPr>
          </w:p>
        </w:tc>
      </w:tr>
      <w:tr w:rsidR="00E82094" w:rsidRPr="00253A4F" w:rsidTr="0066466D">
        <w:trPr>
          <w:trHeight w:val="48"/>
        </w:trPr>
        <w:tc>
          <w:tcPr>
            <w:tcW w:w="3250" w:type="dxa"/>
          </w:tcPr>
          <w:p w:rsidR="00E82094" w:rsidRDefault="00E82094" w:rsidP="00FA1DC6">
            <w:pPr>
              <w:pStyle w:val="TableParagraph"/>
              <w:spacing w:before="97"/>
              <w:ind w:right="121"/>
              <w:rPr>
                <w:rFonts w:ascii="Times New Roman"/>
                <w:b/>
                <w:bCs/>
                <w:sz w:val="20"/>
                <w:szCs w:val="20"/>
              </w:rPr>
            </w:pPr>
            <w:r>
              <w:rPr>
                <w:rFonts w:ascii="Calibri" w:hAnsi="Calibri" w:cs="Calibri"/>
                <w:b/>
                <w:bCs/>
                <w:color w:val="000000"/>
              </w:rPr>
              <w:t>USB Confederazione con adesione USB PI</w:t>
            </w:r>
          </w:p>
        </w:tc>
        <w:tc>
          <w:tcPr>
            <w:tcW w:w="1860" w:type="dxa"/>
          </w:tcPr>
          <w:p w:rsidR="00E82094" w:rsidRDefault="00C264B1" w:rsidP="00FE18B8">
            <w:pPr>
              <w:pStyle w:val="TableParagraph"/>
              <w:spacing w:before="95"/>
              <w:rPr>
                <w:rFonts w:ascii="Arial"/>
                <w:b/>
                <w:bCs/>
                <w:spacing w:val="-2"/>
                <w:w w:val="105"/>
                <w:sz w:val="14"/>
              </w:rPr>
            </w:pPr>
            <w:r>
              <w:rPr>
                <w:rFonts w:ascii="Arial"/>
                <w:b/>
                <w:bCs/>
                <w:spacing w:val="-2"/>
                <w:w w:val="105"/>
                <w:sz w:val="14"/>
              </w:rPr>
              <w:t xml:space="preserve">        //</w:t>
            </w:r>
          </w:p>
        </w:tc>
        <w:tc>
          <w:tcPr>
            <w:tcW w:w="1140" w:type="dxa"/>
          </w:tcPr>
          <w:p w:rsidR="00E82094" w:rsidRPr="00253A4F" w:rsidRDefault="00E82094" w:rsidP="00281D3D">
            <w:pPr>
              <w:pStyle w:val="TableParagraph"/>
              <w:spacing w:before="95" w:line="302" w:lineRule="auto"/>
              <w:ind w:right="252"/>
              <w:rPr>
                <w:rFonts w:ascii="Arial"/>
                <w:b/>
                <w:spacing w:val="-2"/>
                <w:w w:val="105"/>
                <w:sz w:val="14"/>
              </w:rPr>
            </w:pPr>
          </w:p>
        </w:tc>
        <w:tc>
          <w:tcPr>
            <w:tcW w:w="1200" w:type="dxa"/>
          </w:tcPr>
          <w:p w:rsidR="00E82094" w:rsidRDefault="00C264B1" w:rsidP="00A435F8">
            <w:pPr>
              <w:pStyle w:val="TableParagraph"/>
              <w:spacing w:before="95" w:line="302" w:lineRule="auto"/>
              <w:ind w:right="286"/>
              <w:rPr>
                <w:rFonts w:ascii="Arial"/>
                <w:b/>
                <w:sz w:val="14"/>
              </w:rPr>
            </w:pPr>
            <w:r>
              <w:rPr>
                <w:rFonts w:ascii="Arial"/>
                <w:b/>
                <w:sz w:val="14"/>
              </w:rPr>
              <w:t>GENERALE</w:t>
            </w:r>
          </w:p>
        </w:tc>
        <w:tc>
          <w:tcPr>
            <w:tcW w:w="2189" w:type="dxa"/>
          </w:tcPr>
          <w:p w:rsidR="00E82094" w:rsidRDefault="00C264B1">
            <w:pPr>
              <w:pStyle w:val="TableParagraph"/>
              <w:rPr>
                <w:rFonts w:ascii="Times New Roman"/>
                <w:b/>
                <w:sz w:val="18"/>
              </w:rPr>
            </w:pPr>
            <w:r>
              <w:rPr>
                <w:rFonts w:ascii="Times New Roman"/>
                <w:b/>
                <w:sz w:val="18"/>
              </w:rPr>
              <w:t>INTERA GIORNATA</w:t>
            </w:r>
          </w:p>
        </w:tc>
        <w:tc>
          <w:tcPr>
            <w:tcW w:w="2189" w:type="dxa"/>
          </w:tcPr>
          <w:p w:rsidR="00E82094" w:rsidRDefault="00E82094" w:rsidP="005D0B42">
            <w:pPr>
              <w:rPr>
                <w:rFonts w:ascii="Calibri" w:hAnsi="Calibri" w:cs="Calibri"/>
                <w:b/>
                <w:bCs/>
              </w:rPr>
            </w:pPr>
          </w:p>
        </w:tc>
      </w:tr>
      <w:tr w:rsidR="00E82094" w:rsidRPr="00253A4F" w:rsidTr="0066466D">
        <w:trPr>
          <w:trHeight w:val="48"/>
        </w:trPr>
        <w:tc>
          <w:tcPr>
            <w:tcW w:w="3250" w:type="dxa"/>
          </w:tcPr>
          <w:p w:rsidR="00E82094" w:rsidRDefault="00E82094" w:rsidP="00FA1DC6">
            <w:pPr>
              <w:pStyle w:val="TableParagraph"/>
              <w:spacing w:before="97"/>
              <w:ind w:right="121"/>
              <w:rPr>
                <w:rFonts w:ascii="Times New Roman"/>
                <w:b/>
                <w:bCs/>
                <w:sz w:val="20"/>
                <w:szCs w:val="20"/>
              </w:rPr>
            </w:pPr>
            <w:r>
              <w:rPr>
                <w:rFonts w:ascii="Calibri" w:hAnsi="Calibri" w:cs="Calibri"/>
                <w:b/>
                <w:bCs/>
                <w:color w:val="000000"/>
              </w:rPr>
              <w:t>SI COBAS</w:t>
            </w:r>
          </w:p>
        </w:tc>
        <w:tc>
          <w:tcPr>
            <w:tcW w:w="1860" w:type="dxa"/>
          </w:tcPr>
          <w:p w:rsidR="00E82094" w:rsidRDefault="00C264B1" w:rsidP="00FE18B8">
            <w:pPr>
              <w:pStyle w:val="TableParagraph"/>
              <w:spacing w:before="95"/>
              <w:rPr>
                <w:rFonts w:ascii="Arial"/>
                <w:b/>
                <w:bCs/>
                <w:spacing w:val="-2"/>
                <w:w w:val="105"/>
                <w:sz w:val="14"/>
              </w:rPr>
            </w:pPr>
            <w:r>
              <w:rPr>
                <w:rFonts w:ascii="Arial"/>
                <w:b/>
                <w:bCs/>
                <w:spacing w:val="-2"/>
                <w:w w:val="105"/>
                <w:sz w:val="14"/>
              </w:rPr>
              <w:t xml:space="preserve">       //</w:t>
            </w:r>
          </w:p>
        </w:tc>
        <w:tc>
          <w:tcPr>
            <w:tcW w:w="1140" w:type="dxa"/>
          </w:tcPr>
          <w:p w:rsidR="00E82094" w:rsidRPr="00253A4F" w:rsidRDefault="00E82094" w:rsidP="00281D3D">
            <w:pPr>
              <w:pStyle w:val="TableParagraph"/>
              <w:spacing w:before="95" w:line="302" w:lineRule="auto"/>
              <w:ind w:right="252"/>
              <w:rPr>
                <w:rFonts w:ascii="Arial"/>
                <w:b/>
                <w:spacing w:val="-2"/>
                <w:w w:val="105"/>
                <w:sz w:val="14"/>
              </w:rPr>
            </w:pPr>
          </w:p>
        </w:tc>
        <w:tc>
          <w:tcPr>
            <w:tcW w:w="1200" w:type="dxa"/>
          </w:tcPr>
          <w:p w:rsidR="00E82094" w:rsidRDefault="00C264B1" w:rsidP="00A435F8">
            <w:pPr>
              <w:pStyle w:val="TableParagraph"/>
              <w:spacing w:before="95" w:line="302" w:lineRule="auto"/>
              <w:ind w:right="286"/>
              <w:rPr>
                <w:rFonts w:ascii="Arial"/>
                <w:b/>
                <w:sz w:val="14"/>
              </w:rPr>
            </w:pPr>
            <w:r>
              <w:rPr>
                <w:rFonts w:ascii="Arial"/>
                <w:b/>
                <w:sz w:val="14"/>
              </w:rPr>
              <w:t>GENERALE</w:t>
            </w:r>
          </w:p>
        </w:tc>
        <w:tc>
          <w:tcPr>
            <w:tcW w:w="2189" w:type="dxa"/>
          </w:tcPr>
          <w:p w:rsidR="00E82094" w:rsidRDefault="00C264B1">
            <w:pPr>
              <w:pStyle w:val="TableParagraph"/>
              <w:rPr>
                <w:rFonts w:ascii="Times New Roman"/>
                <w:b/>
                <w:sz w:val="18"/>
              </w:rPr>
            </w:pPr>
            <w:r>
              <w:rPr>
                <w:rFonts w:ascii="Times New Roman"/>
                <w:b/>
                <w:sz w:val="18"/>
              </w:rPr>
              <w:t>INTERA GIORNATA</w:t>
            </w:r>
          </w:p>
        </w:tc>
        <w:tc>
          <w:tcPr>
            <w:tcW w:w="2189" w:type="dxa"/>
          </w:tcPr>
          <w:p w:rsidR="00E82094" w:rsidRDefault="00E82094" w:rsidP="005D0B42">
            <w:pPr>
              <w:rPr>
                <w:rFonts w:ascii="Calibri" w:hAnsi="Calibri" w:cs="Calibri"/>
                <w:b/>
                <w:bCs/>
              </w:rPr>
            </w:pPr>
          </w:p>
        </w:tc>
      </w:tr>
      <w:tr w:rsidR="00E82094" w:rsidRPr="00253A4F" w:rsidTr="0066466D">
        <w:trPr>
          <w:trHeight w:val="48"/>
        </w:trPr>
        <w:tc>
          <w:tcPr>
            <w:tcW w:w="3250" w:type="dxa"/>
          </w:tcPr>
          <w:p w:rsidR="00E82094" w:rsidRDefault="00E82094" w:rsidP="00FA1DC6">
            <w:pPr>
              <w:pStyle w:val="TableParagraph"/>
              <w:spacing w:before="97"/>
              <w:ind w:right="121"/>
              <w:rPr>
                <w:rFonts w:ascii="Times New Roman"/>
                <w:b/>
                <w:bCs/>
                <w:sz w:val="20"/>
                <w:szCs w:val="20"/>
              </w:rPr>
            </w:pPr>
            <w:r>
              <w:rPr>
                <w:rFonts w:ascii="Calibri" w:hAnsi="Calibri" w:cs="Calibri"/>
                <w:b/>
                <w:bCs/>
                <w:color w:val="000000"/>
              </w:rPr>
              <w:t>S.B.M. (adesione)</w:t>
            </w:r>
          </w:p>
        </w:tc>
        <w:tc>
          <w:tcPr>
            <w:tcW w:w="1860" w:type="dxa"/>
          </w:tcPr>
          <w:p w:rsidR="00E82094" w:rsidRDefault="00C264B1" w:rsidP="00FE18B8">
            <w:pPr>
              <w:pStyle w:val="TableParagraph"/>
              <w:spacing w:before="95"/>
              <w:rPr>
                <w:rFonts w:ascii="Arial"/>
                <w:b/>
                <w:bCs/>
                <w:spacing w:val="-2"/>
                <w:w w:val="105"/>
                <w:sz w:val="14"/>
              </w:rPr>
            </w:pPr>
            <w:r>
              <w:rPr>
                <w:rFonts w:ascii="Arial"/>
                <w:b/>
                <w:bCs/>
                <w:spacing w:val="-2"/>
                <w:w w:val="105"/>
                <w:sz w:val="14"/>
              </w:rPr>
              <w:t xml:space="preserve">      //</w:t>
            </w:r>
          </w:p>
        </w:tc>
        <w:tc>
          <w:tcPr>
            <w:tcW w:w="1140" w:type="dxa"/>
          </w:tcPr>
          <w:p w:rsidR="00E82094" w:rsidRPr="00253A4F" w:rsidRDefault="00E82094" w:rsidP="00281D3D">
            <w:pPr>
              <w:pStyle w:val="TableParagraph"/>
              <w:spacing w:before="95" w:line="302" w:lineRule="auto"/>
              <w:ind w:right="252"/>
              <w:rPr>
                <w:rFonts w:ascii="Arial"/>
                <w:b/>
                <w:spacing w:val="-2"/>
                <w:w w:val="105"/>
                <w:sz w:val="14"/>
              </w:rPr>
            </w:pPr>
          </w:p>
        </w:tc>
        <w:tc>
          <w:tcPr>
            <w:tcW w:w="1200" w:type="dxa"/>
          </w:tcPr>
          <w:p w:rsidR="00E82094" w:rsidRDefault="00C264B1" w:rsidP="00A435F8">
            <w:pPr>
              <w:pStyle w:val="TableParagraph"/>
              <w:spacing w:before="95" w:line="302" w:lineRule="auto"/>
              <w:ind w:right="286"/>
              <w:rPr>
                <w:rFonts w:ascii="Arial"/>
                <w:b/>
                <w:sz w:val="14"/>
              </w:rPr>
            </w:pPr>
            <w:r>
              <w:rPr>
                <w:rFonts w:ascii="Arial"/>
                <w:b/>
                <w:sz w:val="14"/>
              </w:rPr>
              <w:t>GENERALE</w:t>
            </w:r>
          </w:p>
        </w:tc>
        <w:tc>
          <w:tcPr>
            <w:tcW w:w="2189" w:type="dxa"/>
          </w:tcPr>
          <w:p w:rsidR="00E82094" w:rsidRDefault="00C264B1">
            <w:pPr>
              <w:pStyle w:val="TableParagraph"/>
              <w:rPr>
                <w:rFonts w:ascii="Times New Roman"/>
                <w:b/>
                <w:sz w:val="18"/>
              </w:rPr>
            </w:pPr>
            <w:r>
              <w:rPr>
                <w:rFonts w:ascii="Times New Roman"/>
                <w:b/>
                <w:sz w:val="18"/>
              </w:rPr>
              <w:t>INTERA GIORNATA</w:t>
            </w:r>
          </w:p>
        </w:tc>
        <w:tc>
          <w:tcPr>
            <w:tcW w:w="2189" w:type="dxa"/>
          </w:tcPr>
          <w:p w:rsidR="00E82094" w:rsidRDefault="00E82094" w:rsidP="005D0B42">
            <w:pPr>
              <w:rPr>
                <w:rFonts w:ascii="Calibri" w:hAnsi="Calibri" w:cs="Calibri"/>
                <w:b/>
                <w:bCs/>
              </w:rPr>
            </w:pPr>
          </w:p>
        </w:tc>
      </w:tr>
      <w:tr w:rsidR="00E82094" w:rsidRPr="00253A4F" w:rsidTr="0066466D">
        <w:trPr>
          <w:trHeight w:val="48"/>
        </w:trPr>
        <w:tc>
          <w:tcPr>
            <w:tcW w:w="3250" w:type="dxa"/>
          </w:tcPr>
          <w:p w:rsidR="00E82094" w:rsidRDefault="00C264B1" w:rsidP="00FA1DC6">
            <w:pPr>
              <w:pStyle w:val="TableParagraph"/>
              <w:spacing w:before="97"/>
              <w:ind w:right="121"/>
              <w:rPr>
                <w:rFonts w:ascii="Calibri" w:hAnsi="Calibri" w:cs="Calibri"/>
                <w:b/>
                <w:bCs/>
                <w:color w:val="000000"/>
              </w:rPr>
            </w:pPr>
            <w:r>
              <w:rPr>
                <w:rFonts w:ascii="Calibri" w:hAnsi="Calibri" w:cs="Calibri"/>
                <w:b/>
                <w:bCs/>
                <w:color w:val="000000"/>
              </w:rPr>
              <w:t>FLAI (adesione)</w:t>
            </w:r>
          </w:p>
        </w:tc>
        <w:tc>
          <w:tcPr>
            <w:tcW w:w="1860" w:type="dxa"/>
          </w:tcPr>
          <w:p w:rsidR="00E82094" w:rsidRDefault="00C264B1" w:rsidP="00FE18B8">
            <w:pPr>
              <w:pStyle w:val="TableParagraph"/>
              <w:spacing w:before="95"/>
              <w:rPr>
                <w:rFonts w:ascii="Arial"/>
                <w:b/>
                <w:bCs/>
                <w:spacing w:val="-2"/>
                <w:w w:val="105"/>
                <w:sz w:val="14"/>
              </w:rPr>
            </w:pPr>
            <w:r>
              <w:rPr>
                <w:rFonts w:ascii="Arial"/>
                <w:b/>
                <w:bCs/>
                <w:spacing w:val="-2"/>
                <w:w w:val="105"/>
                <w:sz w:val="14"/>
              </w:rPr>
              <w:t xml:space="preserve">      //</w:t>
            </w:r>
          </w:p>
        </w:tc>
        <w:tc>
          <w:tcPr>
            <w:tcW w:w="1140" w:type="dxa"/>
          </w:tcPr>
          <w:p w:rsidR="00E82094" w:rsidRPr="00253A4F" w:rsidRDefault="00E82094" w:rsidP="00281D3D">
            <w:pPr>
              <w:pStyle w:val="TableParagraph"/>
              <w:spacing w:before="95" w:line="302" w:lineRule="auto"/>
              <w:ind w:right="252"/>
              <w:rPr>
                <w:rFonts w:ascii="Arial"/>
                <w:b/>
                <w:spacing w:val="-2"/>
                <w:w w:val="105"/>
                <w:sz w:val="14"/>
              </w:rPr>
            </w:pPr>
          </w:p>
        </w:tc>
        <w:tc>
          <w:tcPr>
            <w:tcW w:w="1200" w:type="dxa"/>
          </w:tcPr>
          <w:p w:rsidR="00E82094" w:rsidRDefault="00C264B1" w:rsidP="00A435F8">
            <w:pPr>
              <w:pStyle w:val="TableParagraph"/>
              <w:spacing w:before="95" w:line="302" w:lineRule="auto"/>
              <w:ind w:right="286"/>
              <w:rPr>
                <w:rFonts w:ascii="Arial"/>
                <w:b/>
                <w:sz w:val="14"/>
              </w:rPr>
            </w:pPr>
            <w:r>
              <w:rPr>
                <w:rFonts w:ascii="Arial"/>
                <w:b/>
                <w:sz w:val="14"/>
              </w:rPr>
              <w:t>GENERALE</w:t>
            </w:r>
          </w:p>
        </w:tc>
        <w:tc>
          <w:tcPr>
            <w:tcW w:w="2189" w:type="dxa"/>
          </w:tcPr>
          <w:p w:rsidR="00E82094" w:rsidRDefault="00C264B1">
            <w:pPr>
              <w:pStyle w:val="TableParagraph"/>
              <w:rPr>
                <w:rFonts w:ascii="Times New Roman"/>
                <w:b/>
                <w:sz w:val="18"/>
              </w:rPr>
            </w:pPr>
            <w:r>
              <w:rPr>
                <w:rFonts w:ascii="Times New Roman"/>
                <w:b/>
                <w:sz w:val="18"/>
              </w:rPr>
              <w:t>INTERA GIORNATA</w:t>
            </w:r>
          </w:p>
        </w:tc>
        <w:tc>
          <w:tcPr>
            <w:tcW w:w="2189" w:type="dxa"/>
          </w:tcPr>
          <w:p w:rsidR="00E82094" w:rsidRDefault="00E82094" w:rsidP="005D0B42">
            <w:pPr>
              <w:rPr>
                <w:rFonts w:ascii="Calibri" w:hAnsi="Calibri" w:cs="Calibri"/>
                <w:b/>
                <w:bCs/>
              </w:rPr>
            </w:pPr>
          </w:p>
        </w:tc>
      </w:tr>
      <w:tr w:rsidR="00E82094" w:rsidRPr="00253A4F" w:rsidTr="0066466D">
        <w:trPr>
          <w:trHeight w:val="48"/>
        </w:trPr>
        <w:tc>
          <w:tcPr>
            <w:tcW w:w="3250" w:type="dxa"/>
          </w:tcPr>
          <w:p w:rsidR="00E82094" w:rsidRDefault="00C264B1" w:rsidP="00FA1DC6">
            <w:pPr>
              <w:pStyle w:val="TableParagraph"/>
              <w:spacing w:before="97"/>
              <w:ind w:right="121"/>
              <w:rPr>
                <w:rFonts w:ascii="Calibri" w:hAnsi="Calibri" w:cs="Calibri"/>
                <w:b/>
                <w:bCs/>
                <w:color w:val="000000"/>
              </w:rPr>
            </w:pPr>
            <w:r>
              <w:rPr>
                <w:rFonts w:ascii="Calibri" w:hAnsi="Calibri" w:cs="Calibri"/>
                <w:b/>
                <w:bCs/>
                <w:color w:val="000000"/>
              </w:rPr>
              <w:t>FISI (adesione)</w:t>
            </w:r>
          </w:p>
        </w:tc>
        <w:tc>
          <w:tcPr>
            <w:tcW w:w="1860" w:type="dxa"/>
          </w:tcPr>
          <w:p w:rsidR="00E82094" w:rsidRDefault="00C264B1" w:rsidP="00FE18B8">
            <w:pPr>
              <w:pStyle w:val="TableParagraph"/>
              <w:spacing w:before="95"/>
              <w:rPr>
                <w:rFonts w:ascii="Arial"/>
                <w:b/>
                <w:bCs/>
                <w:spacing w:val="-2"/>
                <w:w w:val="105"/>
                <w:sz w:val="14"/>
              </w:rPr>
            </w:pPr>
            <w:r>
              <w:rPr>
                <w:rFonts w:ascii="Arial"/>
                <w:b/>
                <w:bCs/>
                <w:spacing w:val="-2"/>
                <w:w w:val="105"/>
                <w:sz w:val="14"/>
              </w:rPr>
              <w:t>0.02%</w:t>
            </w:r>
          </w:p>
        </w:tc>
        <w:tc>
          <w:tcPr>
            <w:tcW w:w="1140" w:type="dxa"/>
          </w:tcPr>
          <w:p w:rsidR="00E82094" w:rsidRPr="00253A4F" w:rsidRDefault="00E82094" w:rsidP="00281D3D">
            <w:pPr>
              <w:pStyle w:val="TableParagraph"/>
              <w:spacing w:before="95" w:line="302" w:lineRule="auto"/>
              <w:ind w:right="252"/>
              <w:rPr>
                <w:rFonts w:ascii="Arial"/>
                <w:b/>
                <w:spacing w:val="-2"/>
                <w:w w:val="105"/>
                <w:sz w:val="14"/>
              </w:rPr>
            </w:pPr>
          </w:p>
        </w:tc>
        <w:tc>
          <w:tcPr>
            <w:tcW w:w="1200" w:type="dxa"/>
          </w:tcPr>
          <w:p w:rsidR="00E82094" w:rsidRDefault="00C264B1" w:rsidP="00A435F8">
            <w:pPr>
              <w:pStyle w:val="TableParagraph"/>
              <w:spacing w:before="95" w:line="302" w:lineRule="auto"/>
              <w:ind w:right="286"/>
              <w:rPr>
                <w:rFonts w:ascii="Arial"/>
                <w:b/>
                <w:sz w:val="14"/>
              </w:rPr>
            </w:pPr>
            <w:r>
              <w:rPr>
                <w:rFonts w:ascii="Arial"/>
                <w:b/>
                <w:sz w:val="14"/>
              </w:rPr>
              <w:t>GENERALE</w:t>
            </w:r>
          </w:p>
        </w:tc>
        <w:tc>
          <w:tcPr>
            <w:tcW w:w="2189" w:type="dxa"/>
          </w:tcPr>
          <w:p w:rsidR="00E82094" w:rsidRDefault="00C264B1">
            <w:pPr>
              <w:pStyle w:val="TableParagraph"/>
              <w:rPr>
                <w:rFonts w:ascii="Times New Roman"/>
                <w:b/>
                <w:sz w:val="18"/>
              </w:rPr>
            </w:pPr>
            <w:r>
              <w:rPr>
                <w:rFonts w:ascii="Times New Roman"/>
                <w:b/>
                <w:sz w:val="18"/>
              </w:rPr>
              <w:t>INTERA GIORNATA</w:t>
            </w:r>
          </w:p>
        </w:tc>
        <w:tc>
          <w:tcPr>
            <w:tcW w:w="2189" w:type="dxa"/>
          </w:tcPr>
          <w:p w:rsidR="00E82094" w:rsidRDefault="00E82094" w:rsidP="005D0B42">
            <w:pPr>
              <w:rPr>
                <w:rFonts w:ascii="Calibri" w:hAnsi="Calibri" w:cs="Calibri"/>
                <w:b/>
                <w:bCs/>
              </w:rPr>
            </w:pPr>
          </w:p>
        </w:tc>
      </w:tr>
      <w:tr w:rsidR="00E82094" w:rsidRPr="00253A4F" w:rsidTr="0066466D">
        <w:trPr>
          <w:trHeight w:val="48"/>
        </w:trPr>
        <w:tc>
          <w:tcPr>
            <w:tcW w:w="3250" w:type="dxa"/>
          </w:tcPr>
          <w:p w:rsidR="00E82094" w:rsidRDefault="00E82094" w:rsidP="00FA1DC6">
            <w:pPr>
              <w:pStyle w:val="TableParagraph"/>
              <w:spacing w:before="97"/>
              <w:ind w:right="121"/>
              <w:rPr>
                <w:rFonts w:ascii="Calibri" w:hAnsi="Calibri" w:cs="Calibri"/>
                <w:b/>
                <w:bCs/>
                <w:color w:val="000000"/>
              </w:rPr>
            </w:pPr>
          </w:p>
        </w:tc>
        <w:tc>
          <w:tcPr>
            <w:tcW w:w="1860" w:type="dxa"/>
          </w:tcPr>
          <w:p w:rsidR="00E82094" w:rsidRDefault="00E82094" w:rsidP="00FE18B8">
            <w:pPr>
              <w:pStyle w:val="TableParagraph"/>
              <w:spacing w:before="95"/>
              <w:rPr>
                <w:rFonts w:ascii="Arial"/>
                <w:b/>
                <w:bCs/>
                <w:spacing w:val="-2"/>
                <w:w w:val="105"/>
                <w:sz w:val="14"/>
              </w:rPr>
            </w:pPr>
          </w:p>
        </w:tc>
        <w:tc>
          <w:tcPr>
            <w:tcW w:w="1140" w:type="dxa"/>
          </w:tcPr>
          <w:p w:rsidR="00E82094" w:rsidRPr="00253A4F" w:rsidRDefault="00E82094" w:rsidP="00281D3D">
            <w:pPr>
              <w:pStyle w:val="TableParagraph"/>
              <w:spacing w:before="95" w:line="302" w:lineRule="auto"/>
              <w:ind w:right="252"/>
              <w:rPr>
                <w:rFonts w:ascii="Arial"/>
                <w:b/>
                <w:spacing w:val="-2"/>
                <w:w w:val="105"/>
                <w:sz w:val="14"/>
              </w:rPr>
            </w:pPr>
          </w:p>
        </w:tc>
        <w:tc>
          <w:tcPr>
            <w:tcW w:w="1200" w:type="dxa"/>
          </w:tcPr>
          <w:p w:rsidR="00E82094" w:rsidRDefault="00E82094" w:rsidP="00A435F8">
            <w:pPr>
              <w:pStyle w:val="TableParagraph"/>
              <w:spacing w:before="95" w:line="302" w:lineRule="auto"/>
              <w:ind w:right="286"/>
              <w:rPr>
                <w:rFonts w:ascii="Arial"/>
                <w:b/>
                <w:sz w:val="14"/>
              </w:rPr>
            </w:pPr>
          </w:p>
        </w:tc>
        <w:tc>
          <w:tcPr>
            <w:tcW w:w="2189" w:type="dxa"/>
          </w:tcPr>
          <w:p w:rsidR="00E82094" w:rsidRDefault="00E82094">
            <w:pPr>
              <w:pStyle w:val="TableParagraph"/>
              <w:rPr>
                <w:rFonts w:ascii="Times New Roman"/>
                <w:b/>
                <w:sz w:val="18"/>
              </w:rPr>
            </w:pPr>
          </w:p>
        </w:tc>
        <w:tc>
          <w:tcPr>
            <w:tcW w:w="2189" w:type="dxa"/>
          </w:tcPr>
          <w:p w:rsidR="00E82094" w:rsidRDefault="00E82094" w:rsidP="005D0B42">
            <w:pPr>
              <w:rPr>
                <w:rFonts w:ascii="Calibri" w:hAnsi="Calibri" w:cs="Calibri"/>
                <w:b/>
                <w:bCs/>
              </w:rPr>
            </w:pPr>
          </w:p>
        </w:tc>
      </w:tr>
    </w:tbl>
    <w:tbl>
      <w:tblPr>
        <w:tblW w:w="10910" w:type="dxa"/>
        <w:tblInd w:w="60" w:type="dxa"/>
        <w:tblCellMar>
          <w:left w:w="0" w:type="dxa"/>
          <w:right w:w="0" w:type="dxa"/>
        </w:tblCellMar>
        <w:tblLook w:val="04A0" w:firstRow="1" w:lastRow="0" w:firstColumn="1" w:lastColumn="0" w:noHBand="0" w:noVBand="1"/>
      </w:tblPr>
      <w:tblGrid>
        <w:gridCol w:w="10910"/>
      </w:tblGrid>
      <w:tr w:rsidR="0097285D" w:rsidRPr="0097285D" w:rsidTr="00E16B92">
        <w:trPr>
          <w:trHeight w:val="570"/>
        </w:trPr>
        <w:tc>
          <w:tcPr>
            <w:tcW w:w="0" w:type="auto"/>
            <w:tcBorders>
              <w:top w:val="single" w:sz="6" w:space="0" w:color="000000"/>
              <w:left w:val="single" w:sz="12" w:space="0" w:color="000000"/>
              <w:bottom w:val="single" w:sz="6" w:space="0" w:color="000000"/>
              <w:right w:val="single" w:sz="12" w:space="0" w:color="000000"/>
            </w:tcBorders>
            <w:tcMar>
              <w:top w:w="0" w:type="dxa"/>
              <w:left w:w="45" w:type="dxa"/>
              <w:bottom w:w="0" w:type="dxa"/>
              <w:right w:w="45" w:type="dxa"/>
            </w:tcMar>
            <w:vAlign w:val="center"/>
            <w:hideMark/>
          </w:tcPr>
          <w:tbl>
            <w:tblPr>
              <w:tblW w:w="10840" w:type="dxa"/>
              <w:tblCellMar>
                <w:left w:w="0" w:type="dxa"/>
                <w:right w:w="0" w:type="dxa"/>
              </w:tblCellMar>
              <w:tblLook w:val="04A0" w:firstRow="1" w:lastRow="0" w:firstColumn="1" w:lastColumn="0" w:noHBand="0" w:noVBand="1"/>
            </w:tblPr>
            <w:tblGrid>
              <w:gridCol w:w="10840"/>
            </w:tblGrid>
            <w:tr w:rsidR="00300790" w:rsidRPr="00300790" w:rsidTr="001D04B0">
              <w:trPr>
                <w:trHeight w:val="1875"/>
              </w:trPr>
              <w:tc>
                <w:tcPr>
                  <w:tcW w:w="10840" w:type="dxa"/>
                  <w:tcBorders>
                    <w:top w:val="single" w:sz="6" w:space="0" w:color="000000"/>
                    <w:left w:val="single" w:sz="12" w:space="0" w:color="000000"/>
                    <w:bottom w:val="single" w:sz="6" w:space="0" w:color="000000"/>
                    <w:right w:val="single" w:sz="12" w:space="0" w:color="000000"/>
                  </w:tcBorders>
                  <w:tcMar>
                    <w:top w:w="0" w:type="dxa"/>
                    <w:left w:w="45" w:type="dxa"/>
                    <w:bottom w:w="0" w:type="dxa"/>
                    <w:right w:w="45" w:type="dxa"/>
                  </w:tcMar>
                  <w:vAlign w:val="center"/>
                  <w:hideMark/>
                </w:tcPr>
                <w:p w:rsidR="00E16B92" w:rsidRDefault="00E16B92" w:rsidP="00E16B92">
                  <w:pPr>
                    <w:rPr>
                      <w:rFonts w:ascii="Calibri" w:eastAsia="Times New Roman" w:hAnsi="Calibri" w:cs="Calibri"/>
                      <w:b/>
                      <w:bCs/>
                    </w:rPr>
                  </w:pPr>
                </w:p>
                <w:p w:rsidR="00C264B1" w:rsidRDefault="00C264B1" w:rsidP="00C264B1">
                  <w:pPr>
                    <w:rPr>
                      <w:rFonts w:ascii="Calibri" w:eastAsia="Times New Roman" w:hAnsi="Calibri" w:cs="Calibri"/>
                      <w:b/>
                      <w:bCs/>
                    </w:rPr>
                  </w:pPr>
                  <w:r>
                    <w:rPr>
                      <w:rFonts w:ascii="Calibri" w:hAnsi="Calibri" w:cs="Calibri"/>
                      <w:b/>
                      <w:bCs/>
                    </w:rPr>
                    <w:t>Sciopero generale di tutte le categorie pubbliche e private</w:t>
                  </w:r>
                </w:p>
                <w:p w:rsidR="00300790" w:rsidRPr="00300790" w:rsidRDefault="00300790" w:rsidP="00300790">
                  <w:pPr>
                    <w:widowControl/>
                    <w:autoSpaceDE/>
                    <w:autoSpaceDN/>
                    <w:rPr>
                      <w:rFonts w:ascii="Calibri" w:eastAsia="Times New Roman" w:hAnsi="Calibri" w:cs="Calibri"/>
                      <w:lang w:eastAsia="it-IT"/>
                    </w:rPr>
                  </w:pPr>
                </w:p>
              </w:tc>
            </w:tr>
            <w:tr w:rsidR="00C264B1" w:rsidRPr="00300790" w:rsidTr="001D04B0">
              <w:trPr>
                <w:trHeight w:val="1875"/>
              </w:trPr>
              <w:tc>
                <w:tcPr>
                  <w:tcW w:w="10840" w:type="dxa"/>
                  <w:tcBorders>
                    <w:top w:val="single" w:sz="6" w:space="0" w:color="000000"/>
                    <w:left w:val="single" w:sz="12" w:space="0" w:color="000000"/>
                    <w:bottom w:val="single" w:sz="6" w:space="0" w:color="000000"/>
                    <w:right w:val="single" w:sz="12" w:space="0" w:color="000000"/>
                  </w:tcBorders>
                  <w:tcMar>
                    <w:top w:w="0" w:type="dxa"/>
                    <w:left w:w="45" w:type="dxa"/>
                    <w:bottom w:w="0" w:type="dxa"/>
                    <w:right w:w="45" w:type="dxa"/>
                  </w:tcMar>
                  <w:vAlign w:val="center"/>
                </w:tcPr>
                <w:p w:rsidR="00C264B1" w:rsidRDefault="00C264B1" w:rsidP="00C264B1">
                  <w:pPr>
                    <w:rPr>
                      <w:rFonts w:ascii="Calibri" w:eastAsia="Times New Roman" w:hAnsi="Calibri" w:cs="Calibri"/>
                      <w:b/>
                      <w:bCs/>
                    </w:rPr>
                  </w:pPr>
                  <w:r>
                    <w:rPr>
                      <w:rFonts w:ascii="Calibri" w:hAnsi="Calibri" w:cs="Calibri"/>
                      <w:b/>
                      <w:bCs/>
                    </w:rPr>
                    <w:t>Motivazioni dello sciopero</w:t>
                  </w:r>
                </w:p>
                <w:p w:rsidR="00C264B1" w:rsidRDefault="00C264B1" w:rsidP="00E16B92">
                  <w:pPr>
                    <w:rPr>
                      <w:rFonts w:ascii="Calibri" w:eastAsia="Times New Roman" w:hAnsi="Calibri" w:cs="Calibri"/>
                      <w:b/>
                      <w:bCs/>
                    </w:rPr>
                  </w:pPr>
                </w:p>
              </w:tc>
            </w:tr>
          </w:tbl>
          <w:p w:rsidR="0097285D" w:rsidRPr="0097285D" w:rsidRDefault="0097285D" w:rsidP="0097285D">
            <w:pPr>
              <w:widowControl/>
              <w:autoSpaceDE/>
              <w:autoSpaceDN/>
              <w:rPr>
                <w:rFonts w:ascii="Calibri" w:eastAsia="Times New Roman" w:hAnsi="Calibri" w:cs="Calibri"/>
                <w:lang w:eastAsia="it-IT"/>
              </w:rPr>
            </w:pPr>
          </w:p>
        </w:tc>
      </w:tr>
    </w:tbl>
    <w:p w:rsidR="0097285D" w:rsidRPr="0097285D" w:rsidRDefault="0097285D" w:rsidP="0097285D">
      <w:pPr>
        <w:rPr>
          <w:rFonts w:ascii="Calibri" w:eastAsia="Times New Roman" w:hAnsi="Calibri" w:cs="Calibri"/>
          <w:lang w:eastAsia="it-IT"/>
        </w:rPr>
      </w:pPr>
    </w:p>
    <w:p w:rsidR="00C264B1" w:rsidRPr="00C264B1" w:rsidRDefault="00C264B1" w:rsidP="00C264B1">
      <w:pPr>
        <w:widowControl/>
        <w:autoSpaceDE/>
        <w:autoSpaceDN/>
        <w:rPr>
          <w:rFonts w:ascii="Calibri" w:eastAsia="Times New Roman" w:hAnsi="Calibri" w:cs="Calibri"/>
          <w:lang w:eastAsia="it-IT"/>
        </w:rPr>
      </w:pPr>
      <w:r w:rsidRPr="00C264B1">
        <w:rPr>
          <w:rFonts w:ascii="Calibri" w:eastAsia="Times New Roman" w:hAnsi="Calibri" w:cs="Calibri"/>
          <w:b/>
          <w:bCs/>
          <w:color w:val="000000"/>
          <w:lang w:eastAsia="it-IT"/>
        </w:rPr>
        <w:lastRenderedPageBreak/>
        <w:t>CONTRO</w:t>
      </w:r>
      <w:r w:rsidRPr="00C264B1">
        <w:rPr>
          <w:rFonts w:ascii="Calibri" w:eastAsia="Times New Roman" w:hAnsi="Calibri" w:cs="Calibri"/>
          <w:color w:val="000000"/>
          <w:lang w:eastAsia="it-IT"/>
        </w:rPr>
        <w:t xml:space="preserve">: il Genocidio in Palestina, la fornitura di armi a Israele e l'assenza di un intervento concreto per dissociarsi dagli orribili crimini perpetrati dal Governo di Israele; la guerra, l'economia di guerra e l'aumento delle spese militari; lo sfruttamento sul lavoro, la precarietà ed il contenimento delle retribuzioni sia in sede di rinnovo dei contratti del settore pubblico e del settore privato; l'assenza di politiche sociali a cominciare dall'emergenza abitativa e la mancanza di piani di sviluppo dell'edilizia popolare; l'assenza di politiche industriali; la scelta autoritaria in materia di leggi repressive; le morti sul lavoro; la legge "Sbarra". </w:t>
      </w:r>
      <w:r w:rsidRPr="00C264B1">
        <w:rPr>
          <w:rFonts w:ascii="Calibri" w:eastAsia="Times New Roman" w:hAnsi="Calibri" w:cs="Calibri"/>
          <w:b/>
          <w:bCs/>
          <w:color w:val="000000"/>
          <w:lang w:eastAsia="it-IT"/>
        </w:rPr>
        <w:t>PER</w:t>
      </w:r>
      <w:r w:rsidRPr="00C264B1">
        <w:rPr>
          <w:rFonts w:ascii="Calibri" w:eastAsia="Times New Roman" w:hAnsi="Calibri" w:cs="Calibri"/>
          <w:color w:val="000000"/>
          <w:lang w:eastAsia="it-IT"/>
        </w:rPr>
        <w:t xml:space="preserve">: la rottura delle relazioni diplomatiche e commerciali con Israele; la pace nel </w:t>
      </w:r>
      <w:proofErr w:type="spellStart"/>
      <w:r w:rsidRPr="00C264B1">
        <w:rPr>
          <w:rFonts w:ascii="Calibri" w:eastAsia="Times New Roman" w:hAnsi="Calibri" w:cs="Calibri"/>
          <w:color w:val="000000"/>
          <w:lang w:eastAsia="it-IT"/>
        </w:rPr>
        <w:t>coflitto</w:t>
      </w:r>
      <w:proofErr w:type="spellEnd"/>
      <w:r w:rsidRPr="00C264B1">
        <w:rPr>
          <w:rFonts w:ascii="Calibri" w:eastAsia="Times New Roman" w:hAnsi="Calibri" w:cs="Calibri"/>
          <w:color w:val="000000"/>
          <w:lang w:eastAsia="it-IT"/>
        </w:rPr>
        <w:t xml:space="preserve"> Russia-Ucraina; forti aumenti dei salari e delle pensioni, l'approvazione di una misura di salario minimo non inferiore a 12 euro l'ora e la reintroduzione di un meccanismo di adeguamento delle retribuzioni all'andamento del costo della vita; la tutela della </w:t>
      </w:r>
      <w:proofErr w:type="spellStart"/>
      <w:r w:rsidRPr="00C264B1">
        <w:rPr>
          <w:rFonts w:ascii="Calibri" w:eastAsia="Times New Roman" w:hAnsi="Calibri" w:cs="Calibri"/>
          <w:color w:val="000000"/>
          <w:lang w:eastAsia="it-IT"/>
        </w:rPr>
        <w:t>salue</w:t>
      </w:r>
      <w:proofErr w:type="spellEnd"/>
      <w:r w:rsidRPr="00C264B1">
        <w:rPr>
          <w:rFonts w:ascii="Calibri" w:eastAsia="Times New Roman" w:hAnsi="Calibri" w:cs="Calibri"/>
          <w:color w:val="000000"/>
          <w:lang w:eastAsia="it-IT"/>
        </w:rPr>
        <w:t xml:space="preserve"> e sicurezza dei lavoratori nei luoghi di lavoro. </w:t>
      </w:r>
    </w:p>
    <w:p w:rsidR="00E16994" w:rsidRPr="00C264B1" w:rsidRDefault="00E16994" w:rsidP="00C264B1">
      <w:pPr>
        <w:widowControl/>
        <w:autoSpaceDE/>
        <w:autoSpaceDN/>
        <w:rPr>
          <w:rFonts w:ascii="Calibri" w:eastAsia="Times New Roman" w:hAnsi="Calibri" w:cs="Calibri"/>
          <w:lang w:eastAsia="it-IT"/>
        </w:rPr>
      </w:pPr>
    </w:p>
    <w:p w:rsidR="00FE18B8" w:rsidRPr="00810898" w:rsidRDefault="00E16994" w:rsidP="00E16994">
      <w:pPr>
        <w:widowControl/>
        <w:autoSpaceDE/>
        <w:autoSpaceDN/>
        <w:rPr>
          <w:rFonts w:ascii="Calibri" w:eastAsia="Times New Roman" w:hAnsi="Calibri" w:cs="Calibri"/>
          <w:b/>
          <w:bCs/>
          <w:lang w:eastAsia="it-IT"/>
        </w:rPr>
      </w:pPr>
      <w:r w:rsidRPr="00E16994">
        <w:rPr>
          <w:rFonts w:ascii="Calibri" w:eastAsia="Times New Roman" w:hAnsi="Calibri" w:cs="Calibri"/>
          <w:b/>
          <w:bCs/>
          <w:lang w:eastAsia="it-IT"/>
        </w:rPr>
        <w:tab/>
      </w:r>
      <w:r w:rsidR="00F55EDC" w:rsidRPr="006345AA">
        <w:rPr>
          <w:noProof/>
          <w:lang w:eastAsia="it-IT"/>
        </w:rPr>
        <mc:AlternateContent>
          <mc:Choice Requires="wps">
            <w:drawing>
              <wp:anchor distT="0" distB="0" distL="0" distR="0" simplePos="0" relativeHeight="251681280" behindDoc="1" locked="0" layoutInCell="1" allowOverlap="1" wp14:anchorId="109961CA" wp14:editId="67492AFE">
                <wp:simplePos x="0" y="0"/>
                <wp:positionH relativeFrom="page">
                  <wp:posOffset>533400</wp:posOffset>
                </wp:positionH>
                <wp:positionV relativeFrom="paragraph">
                  <wp:posOffset>147803</wp:posOffset>
                </wp:positionV>
                <wp:extent cx="64262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6200" cy="1270"/>
                        </a:xfrm>
                        <a:custGeom>
                          <a:avLst/>
                          <a:gdLst/>
                          <a:ahLst/>
                          <a:cxnLst/>
                          <a:rect l="l" t="t" r="r" b="b"/>
                          <a:pathLst>
                            <a:path w="6426200">
                              <a:moveTo>
                                <a:pt x="0" y="0"/>
                              </a:moveTo>
                              <a:lnTo>
                                <a:pt x="6426200" y="0"/>
                              </a:lnTo>
                            </a:path>
                          </a:pathLst>
                        </a:custGeom>
                        <a:ln w="12700">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4B631328" id="Graphic 1" o:spid="_x0000_s1026" style="position:absolute;margin-left:42pt;margin-top:11.65pt;width:506pt;height:.1pt;z-index:-251635200;visibility:visible;mso-wrap-style:square;mso-wrap-distance-left:0;mso-wrap-distance-top:0;mso-wrap-distance-right:0;mso-wrap-distance-bottom:0;mso-position-horizontal:absolute;mso-position-horizontal-relative:page;mso-position-vertical:absolute;mso-position-vertical-relative:text;v-text-anchor:top" coordsize="6426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" path="m,l6426200,e" filled="f" strokecolor="#878787" strokeweight="1pt">
                <v:path arrowok="t"/>
                <w10:wrap type="topAndBottom" anchorx="page"/>
              </v:shape>
            </w:pict>
          </mc:Fallback>
        </mc:AlternateContent>
      </w:r>
    </w:p>
    <w:tbl>
      <w:tblPr>
        <w:tblStyle w:val="TableNormal"/>
        <w:tblW w:w="11246" w:type="dxa"/>
        <w:tblInd w:w="-667" w:type="dxa"/>
        <w:tblLook w:val="04A0" w:firstRow="1" w:lastRow="0" w:firstColumn="1" w:lastColumn="0" w:noHBand="0" w:noVBand="1"/>
      </w:tblPr>
      <w:tblGrid>
        <w:gridCol w:w="2446"/>
        <w:gridCol w:w="1760"/>
        <w:gridCol w:w="1740"/>
        <w:gridCol w:w="1760"/>
        <w:gridCol w:w="1780"/>
        <w:gridCol w:w="1760"/>
      </w:tblGrid>
      <w:tr w:rsidR="00734DB1" w:rsidRPr="00734DB1" w:rsidTr="001D04B0">
        <w:trPr>
          <w:gridAfter w:val="5"/>
          <w:wAfter w:w="8800" w:type="dxa"/>
          <w:trHeight w:val="450"/>
        </w:trPr>
        <w:tc>
          <w:tcPr>
            <w:tcW w:w="2446" w:type="dxa"/>
            <w:hideMark/>
          </w:tcPr>
          <w:p w:rsidR="00734DB1" w:rsidRPr="00734DB1" w:rsidRDefault="00734DB1" w:rsidP="00734DB1">
            <w:pPr>
              <w:widowControl/>
              <w:autoSpaceDE/>
              <w:autoSpaceDN/>
              <w:rPr>
                <w:rFonts w:ascii="Calibri" w:eastAsia="Times New Roman" w:hAnsi="Calibri" w:cs="Calibri"/>
                <w:lang w:eastAsia="it-IT"/>
              </w:rPr>
            </w:pPr>
          </w:p>
        </w:tc>
      </w:tr>
      <w:tr w:rsidR="00987B99" w:rsidTr="001D04B0">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1020"/>
        </w:trPr>
        <w:tc>
          <w:tcPr>
            <w:tcW w:w="2446" w:type="dxa"/>
          </w:tcPr>
          <w:p w:rsidR="00D943D0" w:rsidRDefault="00F55EDC">
            <w:pPr>
              <w:pStyle w:val="TableParagraph"/>
              <w:spacing w:before="120" w:line="256" w:lineRule="auto"/>
              <w:ind w:left="105"/>
              <w:rPr>
                <w:rFonts w:ascii="Arial"/>
                <w:b/>
              </w:rPr>
            </w:pPr>
            <w:r>
              <w:rPr>
                <w:rFonts w:ascii="Arial"/>
                <w:b/>
                <w:spacing w:val="-2"/>
              </w:rPr>
              <w:t xml:space="preserve">Precedenti </w:t>
            </w:r>
            <w:r>
              <w:rPr>
                <w:rFonts w:ascii="Arial"/>
                <w:b/>
              </w:rPr>
              <w:t xml:space="preserve">azioni di </w:t>
            </w:r>
            <w:r>
              <w:rPr>
                <w:rFonts w:ascii="Arial"/>
                <w:b/>
                <w:spacing w:val="-2"/>
              </w:rPr>
              <w:t>sciopero</w:t>
            </w:r>
          </w:p>
        </w:tc>
        <w:tc>
          <w:tcPr>
            <w:tcW w:w="1760" w:type="dxa"/>
          </w:tcPr>
          <w:p w:rsidR="00D943D0" w:rsidRPr="00493949" w:rsidRDefault="00493949">
            <w:pPr>
              <w:pStyle w:val="TableParagraph"/>
              <w:rPr>
                <w:rFonts w:ascii="Times New Roman"/>
                <w:b/>
                <w:sz w:val="18"/>
              </w:rPr>
            </w:pPr>
            <w:r>
              <w:rPr>
                <w:rFonts w:ascii="Times New Roman"/>
                <w:sz w:val="18"/>
              </w:rPr>
              <w:t xml:space="preserve"> </w:t>
            </w:r>
            <w:r w:rsidRPr="00493949">
              <w:rPr>
                <w:rFonts w:ascii="Times New Roman"/>
                <w:b/>
                <w:sz w:val="18"/>
              </w:rPr>
              <w:t>DATA</w:t>
            </w:r>
          </w:p>
        </w:tc>
        <w:tc>
          <w:tcPr>
            <w:tcW w:w="1740" w:type="dxa"/>
          </w:tcPr>
          <w:p w:rsidR="00D943D0" w:rsidRPr="00493949" w:rsidRDefault="00493949">
            <w:pPr>
              <w:pStyle w:val="TableParagraph"/>
              <w:rPr>
                <w:rFonts w:ascii="Times New Roman"/>
                <w:b/>
                <w:sz w:val="18"/>
              </w:rPr>
            </w:pPr>
            <w:r w:rsidRPr="00493949">
              <w:rPr>
                <w:rFonts w:ascii="Times New Roman"/>
                <w:b/>
                <w:sz w:val="18"/>
              </w:rPr>
              <w:t>TIPO DI SCIOPERO</w:t>
            </w:r>
          </w:p>
        </w:tc>
        <w:tc>
          <w:tcPr>
            <w:tcW w:w="1760" w:type="dxa"/>
          </w:tcPr>
          <w:p w:rsidR="00D943D0" w:rsidRPr="00493949" w:rsidRDefault="00493949">
            <w:pPr>
              <w:pStyle w:val="TableParagraph"/>
              <w:rPr>
                <w:rFonts w:ascii="Times New Roman"/>
                <w:b/>
                <w:sz w:val="18"/>
              </w:rPr>
            </w:pPr>
            <w:r w:rsidRPr="00493949">
              <w:rPr>
                <w:rFonts w:ascii="Times New Roman"/>
                <w:b/>
                <w:sz w:val="18"/>
              </w:rPr>
              <w:t xml:space="preserve">  SOLO</w:t>
            </w:r>
          </w:p>
        </w:tc>
        <w:tc>
          <w:tcPr>
            <w:tcW w:w="1780" w:type="dxa"/>
          </w:tcPr>
          <w:p w:rsidR="00D943D0" w:rsidRPr="00493949" w:rsidRDefault="00493949">
            <w:pPr>
              <w:pStyle w:val="TableParagraph"/>
              <w:rPr>
                <w:rFonts w:ascii="Times New Roman"/>
                <w:b/>
                <w:sz w:val="18"/>
              </w:rPr>
            </w:pPr>
            <w:r w:rsidRPr="00493949">
              <w:rPr>
                <w:rFonts w:ascii="Times New Roman"/>
                <w:b/>
                <w:sz w:val="18"/>
              </w:rPr>
              <w:t xml:space="preserve"> CON ALTRE SIGLE SINDACALI</w:t>
            </w:r>
          </w:p>
        </w:tc>
        <w:tc>
          <w:tcPr>
            <w:tcW w:w="1760" w:type="dxa"/>
          </w:tcPr>
          <w:p w:rsidR="00D943D0" w:rsidRPr="00493949" w:rsidRDefault="00F50FB0">
            <w:pPr>
              <w:pStyle w:val="TableParagraph"/>
              <w:rPr>
                <w:rFonts w:ascii="Times New Roman"/>
                <w:b/>
                <w:sz w:val="18"/>
              </w:rPr>
            </w:pPr>
            <w:r>
              <w:rPr>
                <w:rFonts w:ascii="Times New Roman"/>
                <w:b/>
                <w:sz w:val="18"/>
              </w:rPr>
              <w:t>% adesione nazionale</w:t>
            </w:r>
            <w:r w:rsidR="00300790">
              <w:rPr>
                <w:rFonts w:ascii="Times New Roman"/>
                <w:b/>
                <w:sz w:val="18"/>
              </w:rPr>
              <w:t>(2)</w:t>
            </w:r>
          </w:p>
        </w:tc>
      </w:tr>
      <w:tr w:rsidR="00E16994" w:rsidTr="001D04B0">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480"/>
        </w:trPr>
        <w:tc>
          <w:tcPr>
            <w:tcW w:w="2446" w:type="dxa"/>
          </w:tcPr>
          <w:p w:rsidR="00E16994" w:rsidRDefault="003F03B0" w:rsidP="00FE18B8">
            <w:pPr>
              <w:pStyle w:val="TableParagraph"/>
              <w:spacing w:before="115"/>
              <w:rPr>
                <w:rFonts w:ascii="Arial"/>
                <w:b/>
              </w:rPr>
            </w:pPr>
            <w:r>
              <w:rPr>
                <w:rFonts w:ascii="Arial"/>
                <w:b/>
              </w:rPr>
              <w:t>2024-2025</w:t>
            </w:r>
          </w:p>
        </w:tc>
        <w:tc>
          <w:tcPr>
            <w:tcW w:w="1760" w:type="dxa"/>
          </w:tcPr>
          <w:p w:rsidR="00E16994" w:rsidRDefault="00C264B1" w:rsidP="00FE18B8">
            <w:pPr>
              <w:pStyle w:val="TableParagraph"/>
              <w:spacing w:before="115"/>
              <w:rPr>
                <w:rFonts w:ascii="Arial"/>
                <w:b/>
              </w:rPr>
            </w:pPr>
            <w:r>
              <w:rPr>
                <w:rFonts w:ascii="Arial"/>
                <w:b/>
              </w:rPr>
              <w:t xml:space="preserve"> 7/ 05/</w:t>
            </w:r>
            <w:r w:rsidR="001D04B0">
              <w:rPr>
                <w:rFonts w:ascii="Arial"/>
                <w:b/>
              </w:rPr>
              <w:t>2025</w:t>
            </w:r>
          </w:p>
        </w:tc>
        <w:tc>
          <w:tcPr>
            <w:tcW w:w="1740" w:type="dxa"/>
          </w:tcPr>
          <w:p w:rsidR="00E16994" w:rsidRDefault="004E576B" w:rsidP="0097285D">
            <w:pPr>
              <w:pStyle w:val="TableParagraph"/>
              <w:spacing w:before="115"/>
              <w:rPr>
                <w:rFonts w:ascii="Arial"/>
                <w:b/>
              </w:rPr>
            </w:pPr>
            <w:r>
              <w:rPr>
                <w:rFonts w:ascii="Arial"/>
                <w:b/>
              </w:rPr>
              <w:t xml:space="preserve"> Sciopero breve</w:t>
            </w:r>
          </w:p>
        </w:tc>
        <w:tc>
          <w:tcPr>
            <w:tcW w:w="1760" w:type="dxa"/>
          </w:tcPr>
          <w:p w:rsidR="00E16994" w:rsidRDefault="004E576B">
            <w:pPr>
              <w:pStyle w:val="TableParagraph"/>
              <w:spacing w:before="115"/>
              <w:ind w:left="354"/>
              <w:rPr>
                <w:rFonts w:ascii="Arial"/>
                <w:b/>
                <w:spacing w:val="-10"/>
              </w:rPr>
            </w:pPr>
            <w:r>
              <w:rPr>
                <w:rFonts w:ascii="Arial"/>
                <w:b/>
                <w:spacing w:val="-10"/>
              </w:rPr>
              <w:t xml:space="preserve">     -</w:t>
            </w:r>
          </w:p>
        </w:tc>
        <w:tc>
          <w:tcPr>
            <w:tcW w:w="1780" w:type="dxa"/>
          </w:tcPr>
          <w:p w:rsidR="00E16994" w:rsidRDefault="004E576B">
            <w:pPr>
              <w:pStyle w:val="TableParagraph"/>
              <w:spacing w:before="115"/>
              <w:ind w:right="130"/>
              <w:jc w:val="center"/>
              <w:rPr>
                <w:spacing w:val="-10"/>
              </w:rPr>
            </w:pPr>
            <w:r>
              <w:rPr>
                <w:spacing w:val="-10"/>
              </w:rPr>
              <w:t>X</w:t>
            </w:r>
          </w:p>
        </w:tc>
        <w:tc>
          <w:tcPr>
            <w:tcW w:w="1760" w:type="dxa"/>
          </w:tcPr>
          <w:p w:rsidR="00E16994" w:rsidRDefault="004E576B" w:rsidP="00F25E1C">
            <w:pPr>
              <w:pStyle w:val="TableParagraph"/>
              <w:spacing w:before="115"/>
              <w:rPr>
                <w:rFonts w:ascii="Arial"/>
                <w:b/>
                <w:spacing w:val="-4"/>
              </w:rPr>
            </w:pPr>
            <w:r>
              <w:rPr>
                <w:rFonts w:ascii="Arial"/>
                <w:b/>
                <w:spacing w:val="-4"/>
              </w:rPr>
              <w:t>0,27</w:t>
            </w:r>
          </w:p>
        </w:tc>
      </w:tr>
      <w:tr w:rsidR="003F03B0" w:rsidTr="001D04B0">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480"/>
        </w:trPr>
        <w:tc>
          <w:tcPr>
            <w:tcW w:w="2446" w:type="dxa"/>
          </w:tcPr>
          <w:p w:rsidR="003F03B0" w:rsidRDefault="0097285D" w:rsidP="00FE18B8">
            <w:pPr>
              <w:pStyle w:val="TableParagraph"/>
              <w:spacing w:before="115"/>
              <w:rPr>
                <w:rFonts w:ascii="Arial"/>
                <w:b/>
              </w:rPr>
            </w:pPr>
            <w:r>
              <w:rPr>
                <w:rFonts w:ascii="Arial"/>
                <w:b/>
              </w:rPr>
              <w:t>2024/2025</w:t>
            </w:r>
          </w:p>
        </w:tc>
        <w:tc>
          <w:tcPr>
            <w:tcW w:w="1760" w:type="dxa"/>
          </w:tcPr>
          <w:p w:rsidR="003F03B0" w:rsidRDefault="004E576B" w:rsidP="00FE18B8">
            <w:pPr>
              <w:pStyle w:val="TableParagraph"/>
              <w:spacing w:before="115"/>
              <w:rPr>
                <w:rFonts w:ascii="Arial"/>
                <w:b/>
              </w:rPr>
            </w:pPr>
            <w:r>
              <w:rPr>
                <w:rFonts w:ascii="Arial"/>
                <w:b/>
              </w:rPr>
              <w:t xml:space="preserve">  13/12/</w:t>
            </w:r>
            <w:r w:rsidR="0097285D">
              <w:rPr>
                <w:rFonts w:ascii="Arial"/>
                <w:b/>
              </w:rPr>
              <w:t>2024</w:t>
            </w:r>
          </w:p>
        </w:tc>
        <w:tc>
          <w:tcPr>
            <w:tcW w:w="1740" w:type="dxa"/>
          </w:tcPr>
          <w:p w:rsidR="003F03B0" w:rsidRDefault="004E576B" w:rsidP="0097285D">
            <w:pPr>
              <w:pStyle w:val="TableParagraph"/>
              <w:spacing w:before="115"/>
              <w:rPr>
                <w:rFonts w:ascii="Arial"/>
                <w:b/>
              </w:rPr>
            </w:pPr>
            <w:r>
              <w:rPr>
                <w:rFonts w:ascii="Arial"/>
                <w:b/>
              </w:rPr>
              <w:t xml:space="preserve"> Intera giornata</w:t>
            </w:r>
          </w:p>
        </w:tc>
        <w:tc>
          <w:tcPr>
            <w:tcW w:w="1760" w:type="dxa"/>
          </w:tcPr>
          <w:p w:rsidR="003F03B0" w:rsidRDefault="004E576B">
            <w:pPr>
              <w:pStyle w:val="TableParagraph"/>
              <w:spacing w:before="115"/>
              <w:ind w:left="354"/>
              <w:rPr>
                <w:rFonts w:ascii="Arial"/>
                <w:b/>
                <w:spacing w:val="-10"/>
              </w:rPr>
            </w:pPr>
            <w:r>
              <w:rPr>
                <w:rFonts w:ascii="Arial"/>
                <w:b/>
                <w:spacing w:val="-10"/>
              </w:rPr>
              <w:t xml:space="preserve">     -</w:t>
            </w:r>
          </w:p>
        </w:tc>
        <w:tc>
          <w:tcPr>
            <w:tcW w:w="1780" w:type="dxa"/>
          </w:tcPr>
          <w:p w:rsidR="003F03B0" w:rsidRDefault="004E576B">
            <w:pPr>
              <w:pStyle w:val="TableParagraph"/>
              <w:spacing w:before="115"/>
              <w:ind w:right="130"/>
              <w:jc w:val="center"/>
              <w:rPr>
                <w:spacing w:val="-10"/>
              </w:rPr>
            </w:pPr>
            <w:r>
              <w:rPr>
                <w:spacing w:val="-10"/>
              </w:rPr>
              <w:t>X</w:t>
            </w:r>
          </w:p>
        </w:tc>
        <w:tc>
          <w:tcPr>
            <w:tcW w:w="1760" w:type="dxa"/>
          </w:tcPr>
          <w:p w:rsidR="003F03B0" w:rsidRDefault="004E576B" w:rsidP="00F25E1C">
            <w:pPr>
              <w:pStyle w:val="TableParagraph"/>
              <w:spacing w:before="115"/>
              <w:rPr>
                <w:rFonts w:ascii="Arial"/>
                <w:b/>
                <w:spacing w:val="-4"/>
              </w:rPr>
            </w:pPr>
            <w:r>
              <w:rPr>
                <w:rFonts w:ascii="Arial"/>
                <w:b/>
                <w:spacing w:val="-4"/>
              </w:rPr>
              <w:t>1,08</w:t>
            </w:r>
          </w:p>
        </w:tc>
      </w:tr>
      <w:tr w:rsidR="003F03B0" w:rsidTr="001D04B0">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480"/>
        </w:trPr>
        <w:tc>
          <w:tcPr>
            <w:tcW w:w="2446" w:type="dxa"/>
          </w:tcPr>
          <w:p w:rsidR="003F03B0" w:rsidRDefault="004E576B" w:rsidP="00FE18B8">
            <w:pPr>
              <w:pStyle w:val="TableParagraph"/>
              <w:spacing w:before="115"/>
              <w:rPr>
                <w:rFonts w:ascii="Arial"/>
                <w:b/>
              </w:rPr>
            </w:pPr>
            <w:r>
              <w:rPr>
                <w:rFonts w:ascii="Arial"/>
                <w:b/>
              </w:rPr>
              <w:t>2024/2025</w:t>
            </w:r>
          </w:p>
        </w:tc>
        <w:tc>
          <w:tcPr>
            <w:tcW w:w="1760" w:type="dxa"/>
          </w:tcPr>
          <w:p w:rsidR="003F03B0" w:rsidRDefault="004E576B" w:rsidP="00FE18B8">
            <w:pPr>
              <w:pStyle w:val="TableParagraph"/>
              <w:spacing w:before="115"/>
              <w:rPr>
                <w:rFonts w:ascii="Arial"/>
                <w:b/>
              </w:rPr>
            </w:pPr>
            <w:r>
              <w:rPr>
                <w:rFonts w:ascii="Arial"/>
                <w:b/>
              </w:rPr>
              <w:t>29/11</w:t>
            </w:r>
            <w:r w:rsidR="0097285D">
              <w:rPr>
                <w:rFonts w:ascii="Arial"/>
                <w:b/>
              </w:rPr>
              <w:t>/2024</w:t>
            </w:r>
          </w:p>
        </w:tc>
        <w:tc>
          <w:tcPr>
            <w:tcW w:w="1740" w:type="dxa"/>
          </w:tcPr>
          <w:p w:rsidR="003F03B0" w:rsidRDefault="004E576B" w:rsidP="006C729C">
            <w:pPr>
              <w:pStyle w:val="TableParagraph"/>
              <w:spacing w:before="115"/>
              <w:rPr>
                <w:rFonts w:ascii="Arial"/>
                <w:b/>
              </w:rPr>
            </w:pPr>
            <w:r>
              <w:rPr>
                <w:rFonts w:ascii="Arial"/>
                <w:b/>
              </w:rPr>
              <w:t xml:space="preserve"> Intera giornata</w:t>
            </w:r>
          </w:p>
        </w:tc>
        <w:tc>
          <w:tcPr>
            <w:tcW w:w="1760" w:type="dxa"/>
          </w:tcPr>
          <w:p w:rsidR="003F03B0" w:rsidRDefault="004E576B">
            <w:pPr>
              <w:pStyle w:val="TableParagraph"/>
              <w:spacing w:before="115"/>
              <w:ind w:left="354"/>
              <w:rPr>
                <w:rFonts w:ascii="Arial"/>
                <w:b/>
                <w:spacing w:val="-10"/>
              </w:rPr>
            </w:pPr>
            <w:r>
              <w:rPr>
                <w:rFonts w:ascii="Arial"/>
                <w:b/>
                <w:spacing w:val="-10"/>
              </w:rPr>
              <w:t xml:space="preserve">      -</w:t>
            </w:r>
          </w:p>
        </w:tc>
        <w:tc>
          <w:tcPr>
            <w:tcW w:w="1780" w:type="dxa"/>
          </w:tcPr>
          <w:p w:rsidR="003F03B0" w:rsidRDefault="004E576B">
            <w:pPr>
              <w:pStyle w:val="TableParagraph"/>
              <w:spacing w:before="115"/>
              <w:ind w:right="130"/>
              <w:jc w:val="center"/>
              <w:rPr>
                <w:spacing w:val="-10"/>
              </w:rPr>
            </w:pPr>
            <w:r>
              <w:rPr>
                <w:spacing w:val="-10"/>
              </w:rPr>
              <w:t>X</w:t>
            </w:r>
          </w:p>
        </w:tc>
        <w:tc>
          <w:tcPr>
            <w:tcW w:w="1760" w:type="dxa"/>
          </w:tcPr>
          <w:p w:rsidR="003F03B0" w:rsidRDefault="004E576B" w:rsidP="00F25E1C">
            <w:pPr>
              <w:pStyle w:val="TableParagraph"/>
              <w:spacing w:before="115"/>
              <w:rPr>
                <w:rFonts w:ascii="Arial"/>
                <w:b/>
                <w:spacing w:val="-4"/>
              </w:rPr>
            </w:pPr>
            <w:r>
              <w:rPr>
                <w:rFonts w:ascii="Arial"/>
                <w:b/>
                <w:spacing w:val="-4"/>
              </w:rPr>
              <w:t>6,30</w:t>
            </w:r>
          </w:p>
        </w:tc>
      </w:tr>
      <w:tr w:rsidR="00C264B1" w:rsidTr="001D04B0">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480"/>
        </w:trPr>
        <w:tc>
          <w:tcPr>
            <w:tcW w:w="2446" w:type="dxa"/>
          </w:tcPr>
          <w:p w:rsidR="00C264B1" w:rsidRDefault="004E576B" w:rsidP="00FE18B8">
            <w:pPr>
              <w:pStyle w:val="TableParagraph"/>
              <w:spacing w:before="115"/>
              <w:rPr>
                <w:rFonts w:ascii="Arial"/>
                <w:b/>
              </w:rPr>
            </w:pPr>
            <w:r>
              <w:rPr>
                <w:rFonts w:ascii="Arial"/>
                <w:b/>
              </w:rPr>
              <w:t>2024/ 2025</w:t>
            </w:r>
          </w:p>
        </w:tc>
        <w:tc>
          <w:tcPr>
            <w:tcW w:w="1760" w:type="dxa"/>
          </w:tcPr>
          <w:p w:rsidR="00C264B1" w:rsidRDefault="004E576B" w:rsidP="00FE18B8">
            <w:pPr>
              <w:pStyle w:val="TableParagraph"/>
              <w:spacing w:before="115"/>
              <w:rPr>
                <w:rFonts w:ascii="Arial"/>
                <w:b/>
              </w:rPr>
            </w:pPr>
            <w:r>
              <w:rPr>
                <w:rFonts w:ascii="Arial"/>
                <w:b/>
              </w:rPr>
              <w:t>18/10/ 2024</w:t>
            </w:r>
          </w:p>
        </w:tc>
        <w:tc>
          <w:tcPr>
            <w:tcW w:w="1740" w:type="dxa"/>
          </w:tcPr>
          <w:p w:rsidR="00C264B1" w:rsidRDefault="004E576B" w:rsidP="006C729C">
            <w:pPr>
              <w:pStyle w:val="TableParagraph"/>
              <w:spacing w:before="115"/>
              <w:rPr>
                <w:rFonts w:ascii="Arial"/>
                <w:b/>
              </w:rPr>
            </w:pPr>
            <w:r>
              <w:rPr>
                <w:rFonts w:ascii="Arial"/>
                <w:b/>
              </w:rPr>
              <w:t>Intera giornata</w:t>
            </w:r>
          </w:p>
        </w:tc>
        <w:tc>
          <w:tcPr>
            <w:tcW w:w="1760" w:type="dxa"/>
          </w:tcPr>
          <w:p w:rsidR="00C264B1" w:rsidRDefault="004E576B">
            <w:pPr>
              <w:pStyle w:val="TableParagraph"/>
              <w:spacing w:before="115"/>
              <w:ind w:left="354"/>
              <w:rPr>
                <w:rFonts w:ascii="Arial"/>
                <w:b/>
                <w:spacing w:val="-10"/>
              </w:rPr>
            </w:pPr>
            <w:r>
              <w:rPr>
                <w:rFonts w:ascii="Arial"/>
                <w:b/>
                <w:spacing w:val="-10"/>
              </w:rPr>
              <w:t>Solo Si Cobas</w:t>
            </w:r>
          </w:p>
        </w:tc>
        <w:tc>
          <w:tcPr>
            <w:tcW w:w="1780" w:type="dxa"/>
          </w:tcPr>
          <w:p w:rsidR="00C264B1" w:rsidRDefault="004E576B">
            <w:pPr>
              <w:pStyle w:val="TableParagraph"/>
              <w:spacing w:before="115"/>
              <w:ind w:right="130"/>
              <w:jc w:val="center"/>
              <w:rPr>
                <w:spacing w:val="-10"/>
              </w:rPr>
            </w:pPr>
            <w:r>
              <w:rPr>
                <w:spacing w:val="-10"/>
              </w:rPr>
              <w:t>-</w:t>
            </w:r>
          </w:p>
        </w:tc>
        <w:tc>
          <w:tcPr>
            <w:tcW w:w="1760" w:type="dxa"/>
          </w:tcPr>
          <w:p w:rsidR="00C264B1" w:rsidRDefault="004E576B" w:rsidP="00F25E1C">
            <w:pPr>
              <w:pStyle w:val="TableParagraph"/>
              <w:spacing w:before="115"/>
              <w:rPr>
                <w:rFonts w:ascii="Arial"/>
                <w:b/>
                <w:spacing w:val="-4"/>
              </w:rPr>
            </w:pPr>
            <w:r>
              <w:rPr>
                <w:rFonts w:ascii="Arial"/>
                <w:b/>
                <w:spacing w:val="-4"/>
              </w:rPr>
              <w:t>0,91</w:t>
            </w:r>
          </w:p>
        </w:tc>
      </w:tr>
      <w:tr w:rsidR="004E576B" w:rsidTr="001D04B0">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480"/>
        </w:trPr>
        <w:tc>
          <w:tcPr>
            <w:tcW w:w="2446" w:type="dxa"/>
          </w:tcPr>
          <w:p w:rsidR="004E576B" w:rsidRDefault="004E576B" w:rsidP="00FE18B8">
            <w:pPr>
              <w:pStyle w:val="TableParagraph"/>
              <w:spacing w:before="115"/>
              <w:rPr>
                <w:rFonts w:ascii="Arial"/>
                <w:b/>
              </w:rPr>
            </w:pPr>
            <w:r>
              <w:rPr>
                <w:rFonts w:ascii="Arial"/>
                <w:b/>
              </w:rPr>
              <w:t>2023/ 2024</w:t>
            </w:r>
          </w:p>
        </w:tc>
        <w:tc>
          <w:tcPr>
            <w:tcW w:w="1760" w:type="dxa"/>
          </w:tcPr>
          <w:p w:rsidR="004E576B" w:rsidRDefault="004E576B" w:rsidP="00FE18B8">
            <w:pPr>
              <w:pStyle w:val="TableParagraph"/>
              <w:spacing w:before="115"/>
              <w:rPr>
                <w:rFonts w:ascii="Arial"/>
                <w:b/>
              </w:rPr>
            </w:pPr>
            <w:r>
              <w:rPr>
                <w:rFonts w:ascii="Arial"/>
                <w:b/>
              </w:rPr>
              <w:t>8/03/2024</w:t>
            </w:r>
          </w:p>
        </w:tc>
        <w:tc>
          <w:tcPr>
            <w:tcW w:w="1740" w:type="dxa"/>
          </w:tcPr>
          <w:p w:rsidR="004E576B" w:rsidRDefault="004E576B" w:rsidP="006C729C">
            <w:pPr>
              <w:pStyle w:val="TableParagraph"/>
              <w:spacing w:before="115"/>
              <w:rPr>
                <w:rFonts w:ascii="Arial"/>
                <w:b/>
              </w:rPr>
            </w:pPr>
            <w:r>
              <w:rPr>
                <w:rFonts w:ascii="Arial"/>
                <w:b/>
              </w:rPr>
              <w:t>Intera giornata</w:t>
            </w:r>
          </w:p>
        </w:tc>
        <w:tc>
          <w:tcPr>
            <w:tcW w:w="1760" w:type="dxa"/>
          </w:tcPr>
          <w:p w:rsidR="004E576B" w:rsidRDefault="004E576B">
            <w:pPr>
              <w:pStyle w:val="TableParagraph"/>
              <w:spacing w:before="115"/>
              <w:ind w:left="354"/>
              <w:rPr>
                <w:rFonts w:ascii="Arial"/>
                <w:b/>
                <w:spacing w:val="-10"/>
              </w:rPr>
            </w:pPr>
            <w:r>
              <w:rPr>
                <w:rFonts w:ascii="Arial"/>
                <w:b/>
                <w:spacing w:val="-10"/>
              </w:rPr>
              <w:t>-</w:t>
            </w:r>
          </w:p>
        </w:tc>
        <w:tc>
          <w:tcPr>
            <w:tcW w:w="1780" w:type="dxa"/>
          </w:tcPr>
          <w:p w:rsidR="004E576B" w:rsidRDefault="004E576B">
            <w:pPr>
              <w:pStyle w:val="TableParagraph"/>
              <w:spacing w:before="115"/>
              <w:ind w:right="130"/>
              <w:jc w:val="center"/>
              <w:rPr>
                <w:spacing w:val="-10"/>
              </w:rPr>
            </w:pPr>
            <w:r>
              <w:rPr>
                <w:spacing w:val="-10"/>
              </w:rPr>
              <w:t>X</w:t>
            </w:r>
          </w:p>
        </w:tc>
        <w:tc>
          <w:tcPr>
            <w:tcW w:w="1760" w:type="dxa"/>
          </w:tcPr>
          <w:p w:rsidR="004E576B" w:rsidRDefault="004E576B" w:rsidP="00F25E1C">
            <w:pPr>
              <w:pStyle w:val="TableParagraph"/>
              <w:spacing w:before="115"/>
              <w:rPr>
                <w:rFonts w:ascii="Arial"/>
                <w:b/>
                <w:spacing w:val="-4"/>
              </w:rPr>
            </w:pPr>
            <w:r>
              <w:rPr>
                <w:rFonts w:ascii="Arial"/>
                <w:b/>
                <w:spacing w:val="-4"/>
              </w:rPr>
              <w:t>2,64</w:t>
            </w:r>
          </w:p>
        </w:tc>
      </w:tr>
      <w:tr w:rsidR="004E576B" w:rsidTr="001D04B0">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480"/>
        </w:trPr>
        <w:tc>
          <w:tcPr>
            <w:tcW w:w="2446" w:type="dxa"/>
          </w:tcPr>
          <w:p w:rsidR="004E576B" w:rsidRDefault="004E576B" w:rsidP="00FE18B8">
            <w:pPr>
              <w:pStyle w:val="TableParagraph"/>
              <w:spacing w:before="115"/>
              <w:rPr>
                <w:rFonts w:ascii="Arial"/>
                <w:b/>
              </w:rPr>
            </w:pPr>
            <w:r>
              <w:rPr>
                <w:rFonts w:ascii="Arial"/>
                <w:b/>
              </w:rPr>
              <w:t>2023/2024</w:t>
            </w:r>
          </w:p>
        </w:tc>
        <w:tc>
          <w:tcPr>
            <w:tcW w:w="1760" w:type="dxa"/>
          </w:tcPr>
          <w:p w:rsidR="004E576B" w:rsidRDefault="004E576B" w:rsidP="00FE18B8">
            <w:pPr>
              <w:pStyle w:val="TableParagraph"/>
              <w:spacing w:before="115"/>
              <w:rPr>
                <w:rFonts w:ascii="Arial"/>
                <w:b/>
              </w:rPr>
            </w:pPr>
            <w:r>
              <w:rPr>
                <w:rFonts w:ascii="Arial"/>
                <w:b/>
              </w:rPr>
              <w:t>17/11/2023</w:t>
            </w:r>
          </w:p>
        </w:tc>
        <w:tc>
          <w:tcPr>
            <w:tcW w:w="1740" w:type="dxa"/>
          </w:tcPr>
          <w:p w:rsidR="004E576B" w:rsidRDefault="004E576B" w:rsidP="006C729C">
            <w:pPr>
              <w:pStyle w:val="TableParagraph"/>
              <w:spacing w:before="115"/>
              <w:rPr>
                <w:rFonts w:ascii="Arial"/>
                <w:b/>
              </w:rPr>
            </w:pPr>
            <w:r>
              <w:rPr>
                <w:rFonts w:ascii="Arial"/>
                <w:b/>
              </w:rPr>
              <w:t>Intera giornata</w:t>
            </w:r>
          </w:p>
        </w:tc>
        <w:tc>
          <w:tcPr>
            <w:tcW w:w="1760" w:type="dxa"/>
          </w:tcPr>
          <w:p w:rsidR="004E576B" w:rsidRDefault="004E576B">
            <w:pPr>
              <w:pStyle w:val="TableParagraph"/>
              <w:spacing w:before="115"/>
              <w:ind w:left="354"/>
              <w:rPr>
                <w:rFonts w:ascii="Arial"/>
                <w:b/>
                <w:spacing w:val="-10"/>
              </w:rPr>
            </w:pPr>
            <w:r>
              <w:rPr>
                <w:rFonts w:ascii="Arial"/>
                <w:b/>
                <w:spacing w:val="-10"/>
              </w:rPr>
              <w:t>-</w:t>
            </w:r>
          </w:p>
        </w:tc>
        <w:tc>
          <w:tcPr>
            <w:tcW w:w="1780" w:type="dxa"/>
          </w:tcPr>
          <w:p w:rsidR="004E576B" w:rsidRDefault="004E576B">
            <w:pPr>
              <w:pStyle w:val="TableParagraph"/>
              <w:spacing w:before="115"/>
              <w:ind w:right="130"/>
              <w:jc w:val="center"/>
              <w:rPr>
                <w:spacing w:val="-10"/>
              </w:rPr>
            </w:pPr>
            <w:r>
              <w:rPr>
                <w:spacing w:val="-10"/>
              </w:rPr>
              <w:t>X</w:t>
            </w:r>
          </w:p>
        </w:tc>
        <w:tc>
          <w:tcPr>
            <w:tcW w:w="1760" w:type="dxa"/>
          </w:tcPr>
          <w:p w:rsidR="004E576B" w:rsidRDefault="004E576B" w:rsidP="00F25E1C">
            <w:pPr>
              <w:pStyle w:val="TableParagraph"/>
              <w:spacing w:before="115"/>
              <w:rPr>
                <w:rFonts w:ascii="Arial"/>
                <w:b/>
                <w:spacing w:val="-4"/>
              </w:rPr>
            </w:pPr>
            <w:r>
              <w:rPr>
                <w:rFonts w:ascii="Arial"/>
                <w:b/>
                <w:spacing w:val="-4"/>
              </w:rPr>
              <w:t>7,43</w:t>
            </w:r>
          </w:p>
        </w:tc>
      </w:tr>
      <w:tr w:rsidR="004E576B" w:rsidTr="001D04B0">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480"/>
        </w:trPr>
        <w:tc>
          <w:tcPr>
            <w:tcW w:w="2446" w:type="dxa"/>
          </w:tcPr>
          <w:p w:rsidR="004E576B" w:rsidRDefault="004E576B" w:rsidP="00FE18B8">
            <w:pPr>
              <w:pStyle w:val="TableParagraph"/>
              <w:spacing w:before="115"/>
              <w:rPr>
                <w:rFonts w:ascii="Arial"/>
                <w:b/>
              </w:rPr>
            </w:pPr>
            <w:r>
              <w:rPr>
                <w:rFonts w:ascii="Arial"/>
                <w:b/>
              </w:rPr>
              <w:t>2023/2024</w:t>
            </w:r>
          </w:p>
        </w:tc>
        <w:tc>
          <w:tcPr>
            <w:tcW w:w="1760" w:type="dxa"/>
          </w:tcPr>
          <w:p w:rsidR="004E576B" w:rsidRDefault="004E576B" w:rsidP="00FE18B8">
            <w:pPr>
              <w:pStyle w:val="TableParagraph"/>
              <w:spacing w:before="115"/>
              <w:rPr>
                <w:rFonts w:ascii="Arial"/>
                <w:b/>
              </w:rPr>
            </w:pPr>
            <w:r>
              <w:rPr>
                <w:rFonts w:ascii="Arial"/>
                <w:b/>
              </w:rPr>
              <w:t>20/10/2023</w:t>
            </w:r>
          </w:p>
        </w:tc>
        <w:tc>
          <w:tcPr>
            <w:tcW w:w="1740" w:type="dxa"/>
          </w:tcPr>
          <w:p w:rsidR="004E576B" w:rsidRDefault="004E576B" w:rsidP="006C729C">
            <w:pPr>
              <w:pStyle w:val="TableParagraph"/>
              <w:spacing w:before="115"/>
              <w:rPr>
                <w:rFonts w:ascii="Arial"/>
                <w:b/>
              </w:rPr>
            </w:pPr>
            <w:r>
              <w:rPr>
                <w:rFonts w:ascii="Arial"/>
                <w:b/>
              </w:rPr>
              <w:t>Intera giornata</w:t>
            </w:r>
          </w:p>
        </w:tc>
        <w:tc>
          <w:tcPr>
            <w:tcW w:w="1760" w:type="dxa"/>
          </w:tcPr>
          <w:p w:rsidR="004E576B" w:rsidRDefault="004E576B">
            <w:pPr>
              <w:pStyle w:val="TableParagraph"/>
              <w:spacing w:before="115"/>
              <w:ind w:left="354"/>
              <w:rPr>
                <w:rFonts w:ascii="Arial"/>
                <w:b/>
                <w:spacing w:val="-10"/>
              </w:rPr>
            </w:pPr>
            <w:r>
              <w:rPr>
                <w:rFonts w:ascii="Arial"/>
                <w:b/>
                <w:spacing w:val="-10"/>
              </w:rPr>
              <w:t>-</w:t>
            </w:r>
          </w:p>
        </w:tc>
        <w:tc>
          <w:tcPr>
            <w:tcW w:w="1780" w:type="dxa"/>
          </w:tcPr>
          <w:p w:rsidR="004E576B" w:rsidRDefault="004E576B">
            <w:pPr>
              <w:pStyle w:val="TableParagraph"/>
              <w:spacing w:before="115"/>
              <w:ind w:right="130"/>
              <w:jc w:val="center"/>
              <w:rPr>
                <w:spacing w:val="-10"/>
              </w:rPr>
            </w:pPr>
            <w:r>
              <w:rPr>
                <w:spacing w:val="-10"/>
              </w:rPr>
              <w:t>X</w:t>
            </w:r>
          </w:p>
        </w:tc>
        <w:tc>
          <w:tcPr>
            <w:tcW w:w="1760" w:type="dxa"/>
          </w:tcPr>
          <w:p w:rsidR="004E576B" w:rsidRDefault="004E576B" w:rsidP="00F25E1C">
            <w:pPr>
              <w:pStyle w:val="TableParagraph"/>
              <w:spacing w:before="115"/>
              <w:rPr>
                <w:rFonts w:ascii="Arial"/>
                <w:b/>
                <w:spacing w:val="-4"/>
              </w:rPr>
            </w:pPr>
            <w:r>
              <w:rPr>
                <w:rFonts w:ascii="Arial"/>
                <w:b/>
                <w:spacing w:val="-4"/>
              </w:rPr>
              <w:t>0.83</w:t>
            </w:r>
          </w:p>
        </w:tc>
      </w:tr>
    </w:tbl>
    <w:p w:rsidR="00A97974" w:rsidRDefault="00A97974">
      <w:pPr>
        <w:rPr>
          <w:rFonts w:ascii="Times New Roman"/>
          <w:sz w:val="18"/>
        </w:rPr>
      </w:pPr>
    </w:p>
    <w:tbl>
      <w:tblPr>
        <w:tblW w:w="0" w:type="dxa"/>
        <w:tblCellMar>
          <w:left w:w="0" w:type="dxa"/>
          <w:right w:w="0" w:type="dxa"/>
        </w:tblCellMar>
        <w:tblLook w:val="04A0" w:firstRow="1" w:lastRow="0" w:firstColumn="1" w:lastColumn="0" w:noHBand="0" w:noVBand="1"/>
      </w:tblPr>
      <w:tblGrid>
        <w:gridCol w:w="10741"/>
        <w:gridCol w:w="96"/>
        <w:gridCol w:w="96"/>
      </w:tblGrid>
      <w:tr w:rsidR="00A97974" w:rsidRPr="00A97974" w:rsidTr="00A97974">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Calibri" w:eastAsia="Times New Roman" w:hAnsi="Calibri" w:cs="Calibri"/>
                <w:b/>
                <w:bCs/>
                <w:sz w:val="16"/>
                <w:szCs w:val="16"/>
                <w:lang w:eastAsia="it-IT"/>
              </w:rPr>
            </w:pPr>
            <w:r w:rsidRPr="00A97974">
              <w:rPr>
                <w:rFonts w:ascii="Calibri" w:eastAsia="Times New Roman" w:hAnsi="Calibri" w:cs="Calibri"/>
                <w:b/>
                <w:bCs/>
                <w:sz w:val="16"/>
                <w:szCs w:val="16"/>
                <w:lang w:eastAsia="it-IT"/>
              </w:rPr>
              <w:t>Note</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Calibri" w:eastAsia="Times New Roman" w:hAnsi="Calibri" w:cs="Calibri"/>
                <w:b/>
                <w:bCs/>
                <w:sz w:val="16"/>
                <w:szCs w:val="16"/>
                <w:lang w:eastAsia="it-IT"/>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Times New Roman" w:eastAsia="Times New Roman" w:hAnsi="Times New Roman" w:cs="Times New Roman"/>
                <w:sz w:val="20"/>
                <w:szCs w:val="20"/>
                <w:lang w:eastAsia="it-IT"/>
              </w:rPr>
            </w:pPr>
          </w:p>
        </w:tc>
      </w:tr>
      <w:tr w:rsidR="00A97974" w:rsidRPr="00A97974" w:rsidTr="00A97974">
        <w:trPr>
          <w:trHeight w:val="315"/>
        </w:trPr>
        <w:tc>
          <w:tcPr>
            <w:tcW w:w="0" w:type="auto"/>
            <w:tcBorders>
              <w:top w:val="single" w:sz="6" w:space="0" w:color="CCCCCC"/>
              <w:left w:val="single" w:sz="6" w:space="0" w:color="CCCCCC"/>
              <w:bottom w:val="single" w:sz="6" w:space="0" w:color="CCCCCC"/>
              <w:right w:val="single" w:sz="6" w:space="0" w:color="CCCCCC"/>
            </w:tcBorders>
            <w:vAlign w:val="bottom"/>
            <w:hideMark/>
          </w:tcPr>
          <w:p w:rsidR="00A97974" w:rsidRPr="00A97974" w:rsidRDefault="00A97974" w:rsidP="00A97974">
            <w:pPr>
              <w:widowControl/>
              <w:autoSpaceDE/>
              <w:autoSpaceDN/>
              <w:rPr>
                <w:rFonts w:ascii="Calibri" w:eastAsia="Times New Roman" w:hAnsi="Calibri" w:cs="Calibri"/>
                <w:sz w:val="16"/>
                <w:szCs w:val="16"/>
                <w:lang w:eastAsia="it-IT"/>
              </w:rPr>
            </w:pPr>
            <w:r w:rsidRPr="00A97974">
              <w:rPr>
                <w:rFonts w:ascii="Calibri" w:eastAsia="Times New Roman" w:hAnsi="Calibri" w:cs="Calibri"/>
                <w:sz w:val="16"/>
                <w:szCs w:val="16"/>
                <w:lang w:eastAsia="it-IT"/>
              </w:rPr>
              <w:t>(1) Rappresentatività nel Comparto Istruzione e Ricerca - Fonte: ARAN</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Calibri" w:eastAsia="Times New Roman" w:hAnsi="Calibri" w:cs="Calibri"/>
                <w:sz w:val="16"/>
                <w:szCs w:val="16"/>
                <w:lang w:eastAsia="it-IT"/>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Times New Roman" w:eastAsia="Times New Roman" w:hAnsi="Times New Roman" w:cs="Times New Roman"/>
                <w:sz w:val="20"/>
                <w:szCs w:val="20"/>
                <w:lang w:eastAsia="it-IT"/>
              </w:rPr>
            </w:pPr>
          </w:p>
        </w:tc>
      </w:tr>
      <w:tr w:rsidR="00A97974" w:rsidRPr="00A97974" w:rsidTr="00A97974">
        <w:trPr>
          <w:trHeight w:val="315"/>
        </w:trPr>
        <w:tc>
          <w:tcPr>
            <w:tcW w:w="0" w:type="auto"/>
            <w:tcBorders>
              <w:top w:val="single" w:sz="6" w:space="0" w:color="CCCCCC"/>
              <w:left w:val="single" w:sz="6" w:space="0" w:color="CCCCCC"/>
              <w:bottom w:val="single" w:sz="6" w:space="0" w:color="CCCCCC"/>
              <w:right w:val="single" w:sz="6" w:space="0" w:color="CCCCCC"/>
            </w:tcBorders>
            <w:vAlign w:val="bottom"/>
            <w:hideMark/>
          </w:tcPr>
          <w:p w:rsidR="00A97974" w:rsidRPr="00A97974" w:rsidRDefault="00A97974" w:rsidP="00A97974">
            <w:pPr>
              <w:widowControl/>
              <w:autoSpaceDE/>
              <w:autoSpaceDN/>
              <w:rPr>
                <w:rFonts w:ascii="Calibri" w:eastAsia="Times New Roman" w:hAnsi="Calibri" w:cs="Calibri"/>
                <w:sz w:val="16"/>
                <w:szCs w:val="16"/>
                <w:lang w:eastAsia="it-IT"/>
              </w:rPr>
            </w:pPr>
            <w:r w:rsidRPr="00A97974">
              <w:rPr>
                <w:rFonts w:ascii="Calibri" w:eastAsia="Times New Roman" w:hAnsi="Calibri" w:cs="Calibri"/>
                <w:sz w:val="16"/>
                <w:szCs w:val="16"/>
                <w:lang w:eastAsia="it-IT"/>
              </w:rPr>
              <w:t>(2) Fonte: Dati di adesione nel Comparto Istruzione e Ricerca - Settore Istituzioni scolastiche - Fonte: Ministero dell'istruzione e del merito</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Calibri" w:eastAsia="Times New Roman" w:hAnsi="Calibri" w:cs="Calibri"/>
                <w:sz w:val="16"/>
                <w:szCs w:val="16"/>
                <w:lang w:eastAsia="it-IT"/>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Times New Roman" w:eastAsia="Times New Roman" w:hAnsi="Times New Roman" w:cs="Times New Roman"/>
                <w:sz w:val="20"/>
                <w:szCs w:val="20"/>
                <w:lang w:eastAsia="it-IT"/>
              </w:rPr>
            </w:pPr>
          </w:p>
        </w:tc>
      </w:tr>
      <w:tr w:rsidR="00A97974" w:rsidRPr="00A97974" w:rsidTr="00A97974">
        <w:trPr>
          <w:trHeight w:val="315"/>
        </w:trPr>
        <w:tc>
          <w:tcPr>
            <w:tcW w:w="0" w:type="auto"/>
            <w:tcBorders>
              <w:top w:val="single" w:sz="6" w:space="0" w:color="CCCCCC"/>
              <w:left w:val="single" w:sz="6" w:space="0" w:color="CCCCCC"/>
              <w:bottom w:val="single" w:sz="6" w:space="0" w:color="CCCCCC"/>
              <w:right w:val="single" w:sz="6" w:space="0" w:color="CCCCCC"/>
            </w:tcBorders>
            <w:vAlign w:val="bottom"/>
          </w:tcPr>
          <w:p w:rsidR="00A97974" w:rsidRDefault="00A97974" w:rsidP="00A97974">
            <w:pPr>
              <w:widowControl/>
              <w:autoSpaceDE/>
              <w:autoSpaceDN/>
              <w:rPr>
                <w:rFonts w:ascii="Calibri" w:eastAsia="Times New Roman" w:hAnsi="Calibri" w:cs="Calibri"/>
                <w:sz w:val="16"/>
                <w:szCs w:val="16"/>
                <w:lang w:eastAsia="it-IT"/>
              </w:rPr>
            </w:pPr>
            <w:r>
              <w:rPr>
                <w:rFonts w:ascii="Calibri" w:eastAsia="Times New Roman" w:hAnsi="Calibri" w:cs="Calibri"/>
                <w:sz w:val="16"/>
                <w:szCs w:val="16"/>
                <w:lang w:eastAsia="it-IT"/>
              </w:rPr>
              <w:t>PRESTAZIONI DA GARANTIRE</w:t>
            </w:r>
          </w:p>
          <w:p w:rsidR="00A97974" w:rsidRDefault="00A97974" w:rsidP="00A97974">
            <w:pPr>
              <w:widowControl/>
              <w:autoSpaceDE/>
              <w:autoSpaceDN/>
              <w:rPr>
                <w:rFonts w:ascii="Calibri" w:eastAsia="Times New Roman" w:hAnsi="Calibri" w:cs="Calibri"/>
                <w:b/>
                <w:sz w:val="16"/>
                <w:szCs w:val="16"/>
                <w:lang w:eastAsia="it-IT"/>
              </w:rPr>
            </w:pPr>
            <w:r>
              <w:rPr>
                <w:rFonts w:ascii="Calibri" w:eastAsia="Times New Roman" w:hAnsi="Calibri" w:cs="Calibri"/>
                <w:sz w:val="16"/>
                <w:szCs w:val="16"/>
                <w:lang w:eastAsia="it-IT"/>
              </w:rPr>
              <w:t>Ai sensi dell’art. 2, comma 2, del richiamato Accordo Aran, in relazione all’azione di sciopero indicata in oggetto, presso questa istituzione scolastica non sono state individuate prestazioni indispensabili di cui occorra garantire la continuità. Sulla base dei suddetti dati e delle comunicazioni rese dal personale, si informano i genitori che non è possibile fare previsioni attendibili sull’adesione</w:t>
            </w:r>
            <w:r w:rsidR="00245927">
              <w:rPr>
                <w:rFonts w:ascii="Calibri" w:eastAsia="Times New Roman" w:hAnsi="Calibri" w:cs="Calibri"/>
                <w:sz w:val="16"/>
                <w:szCs w:val="16"/>
                <w:lang w:eastAsia="it-IT"/>
              </w:rPr>
              <w:t xml:space="preserve"> allo sciopero e sui servizi che la scuola potrà garantire. </w:t>
            </w:r>
            <w:r w:rsidR="00245927">
              <w:rPr>
                <w:rFonts w:ascii="Calibri" w:eastAsia="Times New Roman" w:hAnsi="Calibri" w:cs="Calibri"/>
                <w:b/>
                <w:sz w:val="16"/>
                <w:szCs w:val="16"/>
                <w:lang w:eastAsia="it-IT"/>
              </w:rPr>
              <w:t xml:space="preserve">SI INVITANO PERTANTO I </w:t>
            </w:r>
            <w:proofErr w:type="gramStart"/>
            <w:r w:rsidR="00245927">
              <w:rPr>
                <w:rFonts w:ascii="Calibri" w:eastAsia="Times New Roman" w:hAnsi="Calibri" w:cs="Calibri"/>
                <w:b/>
                <w:sz w:val="16"/>
                <w:szCs w:val="16"/>
                <w:lang w:eastAsia="it-IT"/>
              </w:rPr>
              <w:t>GENITORI ,</w:t>
            </w:r>
            <w:proofErr w:type="gramEnd"/>
            <w:r w:rsidR="00245927">
              <w:rPr>
                <w:rFonts w:ascii="Calibri" w:eastAsia="Times New Roman" w:hAnsi="Calibri" w:cs="Calibri"/>
                <w:b/>
                <w:sz w:val="16"/>
                <w:szCs w:val="16"/>
                <w:lang w:eastAsia="it-IT"/>
              </w:rPr>
              <w:t xml:space="preserve"> LA MATTINA DELLO SCIOPERO, AD ACCERTARSI PERSONALMENTE DEL REGOLARE SVOLGIMENTO DELLE LEZIONI.</w:t>
            </w:r>
          </w:p>
          <w:p w:rsidR="00245927" w:rsidRPr="00245927" w:rsidRDefault="00245927" w:rsidP="00A97974">
            <w:pPr>
              <w:widowControl/>
              <w:autoSpaceDE/>
              <w:autoSpaceDN/>
              <w:rPr>
                <w:rFonts w:ascii="Calibri" w:eastAsia="Times New Roman" w:hAnsi="Calibri" w:cs="Calibri"/>
                <w:sz w:val="16"/>
                <w:szCs w:val="16"/>
                <w:lang w:eastAsia="it-IT"/>
              </w:rPr>
            </w:pPr>
            <w:r>
              <w:rPr>
                <w:rFonts w:ascii="Calibri" w:eastAsia="Times New Roman" w:hAnsi="Calibri" w:cs="Calibri"/>
                <w:sz w:val="16"/>
                <w:szCs w:val="16"/>
                <w:lang w:eastAsia="it-IT"/>
              </w:rPr>
              <w:t>Giugliano in Ca</w:t>
            </w:r>
            <w:r w:rsidR="00013BC0">
              <w:rPr>
                <w:rFonts w:ascii="Calibri" w:eastAsia="Times New Roman" w:hAnsi="Calibri" w:cs="Calibri"/>
                <w:sz w:val="16"/>
                <w:szCs w:val="16"/>
                <w:lang w:eastAsia="it-IT"/>
              </w:rPr>
              <w:t>mpania, 05/05</w:t>
            </w:r>
            <w:r>
              <w:rPr>
                <w:rFonts w:ascii="Calibri" w:eastAsia="Times New Roman" w:hAnsi="Calibri" w:cs="Calibri"/>
                <w:sz w:val="16"/>
                <w:szCs w:val="16"/>
                <w:lang w:eastAsia="it-IT"/>
              </w:rPr>
              <w:t>/2025</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A97974" w:rsidRPr="00A97974" w:rsidRDefault="00A97974" w:rsidP="00A97974">
            <w:pPr>
              <w:widowControl/>
              <w:autoSpaceDE/>
              <w:autoSpaceDN/>
              <w:rPr>
                <w:rFonts w:ascii="Calibri" w:eastAsia="Times New Roman" w:hAnsi="Calibri" w:cs="Calibri"/>
                <w:sz w:val="16"/>
                <w:szCs w:val="16"/>
                <w:lang w:eastAsia="it-IT"/>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A97974" w:rsidRPr="00A97974" w:rsidRDefault="00A97974" w:rsidP="00A97974">
            <w:pPr>
              <w:widowControl/>
              <w:autoSpaceDE/>
              <w:autoSpaceDN/>
              <w:rPr>
                <w:rFonts w:ascii="Times New Roman" w:eastAsia="Times New Roman" w:hAnsi="Times New Roman" w:cs="Times New Roman"/>
                <w:sz w:val="20"/>
                <w:szCs w:val="20"/>
                <w:lang w:eastAsia="it-IT"/>
              </w:rPr>
            </w:pPr>
          </w:p>
        </w:tc>
      </w:tr>
      <w:tr w:rsidR="00245927" w:rsidRPr="00A97974" w:rsidTr="00A97974">
        <w:trPr>
          <w:trHeight w:val="315"/>
        </w:trPr>
        <w:tc>
          <w:tcPr>
            <w:tcW w:w="0" w:type="auto"/>
            <w:tcBorders>
              <w:top w:val="single" w:sz="6" w:space="0" w:color="CCCCCC"/>
              <w:left w:val="single" w:sz="6" w:space="0" w:color="CCCCCC"/>
              <w:bottom w:val="single" w:sz="6" w:space="0" w:color="CCCCCC"/>
              <w:right w:val="single" w:sz="6" w:space="0" w:color="CCCCCC"/>
            </w:tcBorders>
            <w:vAlign w:val="bottom"/>
          </w:tcPr>
          <w:p w:rsidR="00245927" w:rsidRDefault="00245927" w:rsidP="00A97974">
            <w:pPr>
              <w:widowControl/>
              <w:autoSpaceDE/>
              <w:autoSpaceDN/>
              <w:rPr>
                <w:rFonts w:ascii="Calibri" w:eastAsia="Times New Roman" w:hAnsi="Calibri" w:cs="Calibri"/>
                <w:sz w:val="16"/>
                <w:szCs w:val="16"/>
                <w:lang w:eastAsia="it-IT"/>
              </w:rPr>
            </w:pPr>
            <w:r>
              <w:rPr>
                <w:rFonts w:ascii="Calibri" w:eastAsia="Times New Roman" w:hAnsi="Calibri" w:cs="Calibri"/>
                <w:sz w:val="16"/>
                <w:szCs w:val="16"/>
                <w:lang w:eastAsia="it-IT"/>
              </w:rPr>
              <w:t>IL DIRIGENTE SCOLASTICO</w:t>
            </w:r>
          </w:p>
          <w:p w:rsidR="00245927" w:rsidRDefault="00245927" w:rsidP="00A97974">
            <w:pPr>
              <w:widowControl/>
              <w:autoSpaceDE/>
              <w:autoSpaceDN/>
              <w:rPr>
                <w:rFonts w:ascii="Calibri" w:eastAsia="Times New Roman" w:hAnsi="Calibri" w:cs="Calibri"/>
                <w:sz w:val="16"/>
                <w:szCs w:val="16"/>
                <w:lang w:eastAsia="it-IT"/>
              </w:rPr>
            </w:pPr>
            <w:r>
              <w:rPr>
                <w:rFonts w:ascii="Calibri" w:eastAsia="Times New Roman" w:hAnsi="Calibri" w:cs="Calibri"/>
                <w:sz w:val="16"/>
                <w:szCs w:val="16"/>
                <w:lang w:eastAsia="it-IT"/>
              </w:rPr>
              <w:t>Dott. Paolo Iandolo</w:t>
            </w:r>
          </w:p>
          <w:p w:rsidR="00245927" w:rsidRDefault="00245927" w:rsidP="00A97974">
            <w:pPr>
              <w:widowControl/>
              <w:autoSpaceDE/>
              <w:autoSpaceDN/>
              <w:rPr>
                <w:rFonts w:ascii="Calibri" w:eastAsia="Times New Roman" w:hAnsi="Calibri" w:cs="Calibri"/>
                <w:sz w:val="16"/>
                <w:szCs w:val="16"/>
                <w:lang w:eastAsia="it-IT"/>
              </w:rPr>
            </w:pPr>
            <w:r>
              <w:rPr>
                <w:rFonts w:ascii="Calibri" w:eastAsia="Times New Roman" w:hAnsi="Calibri" w:cs="Calibri"/>
                <w:sz w:val="16"/>
                <w:szCs w:val="16"/>
                <w:lang w:eastAsia="it-IT"/>
              </w:rPr>
              <w:t xml:space="preserve"> *firma autografa sostituita da indicazione a mezzo stampa, ai sensi dell’art. </w:t>
            </w:r>
            <w:proofErr w:type="gramStart"/>
            <w:r>
              <w:rPr>
                <w:rFonts w:ascii="Calibri" w:eastAsia="Times New Roman" w:hAnsi="Calibri" w:cs="Calibri"/>
                <w:sz w:val="16"/>
                <w:szCs w:val="16"/>
                <w:lang w:eastAsia="it-IT"/>
              </w:rPr>
              <w:t>3.,</w:t>
            </w:r>
            <w:proofErr w:type="gramEnd"/>
            <w:r>
              <w:rPr>
                <w:rFonts w:ascii="Calibri" w:eastAsia="Times New Roman" w:hAnsi="Calibri" w:cs="Calibri"/>
                <w:sz w:val="16"/>
                <w:szCs w:val="16"/>
                <w:lang w:eastAsia="it-IT"/>
              </w:rPr>
              <w:t>comma 2, D.Lsg.9/19</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245927" w:rsidRPr="00A97974" w:rsidRDefault="00245927" w:rsidP="00A97974">
            <w:pPr>
              <w:widowControl/>
              <w:autoSpaceDE/>
              <w:autoSpaceDN/>
              <w:rPr>
                <w:rFonts w:ascii="Calibri" w:eastAsia="Times New Roman" w:hAnsi="Calibri" w:cs="Calibri"/>
                <w:sz w:val="16"/>
                <w:szCs w:val="16"/>
                <w:lang w:eastAsia="it-IT"/>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245927" w:rsidRPr="00A97974" w:rsidRDefault="00245927" w:rsidP="00A97974">
            <w:pPr>
              <w:widowControl/>
              <w:autoSpaceDE/>
              <w:autoSpaceDN/>
              <w:rPr>
                <w:rFonts w:ascii="Times New Roman" w:eastAsia="Times New Roman" w:hAnsi="Times New Roman" w:cs="Times New Roman"/>
                <w:sz w:val="20"/>
                <w:szCs w:val="20"/>
                <w:lang w:eastAsia="it-IT"/>
              </w:rPr>
            </w:pPr>
          </w:p>
        </w:tc>
      </w:tr>
    </w:tbl>
    <w:p w:rsidR="00494B10" w:rsidRDefault="00494B10">
      <w:pPr>
        <w:rPr>
          <w:rFonts w:ascii="Times New Roman"/>
          <w:sz w:val="18"/>
        </w:rPr>
        <w:sectPr w:rsidR="00494B10" w:rsidSect="00784C41">
          <w:type w:val="continuous"/>
          <w:pgSz w:w="11920" w:h="16840"/>
          <w:pgMar w:top="1780" w:right="360" w:bottom="280" w:left="680" w:header="720" w:footer="720" w:gutter="0"/>
          <w:cols w:space="720"/>
        </w:sectPr>
      </w:pPr>
    </w:p>
    <w:p w:rsidR="00D943D0" w:rsidRDefault="00D943D0">
      <w:pPr>
        <w:pStyle w:val="Corpotesto"/>
        <w:rPr>
          <w:sz w:val="20"/>
        </w:rPr>
      </w:pPr>
    </w:p>
    <w:p w:rsidR="00D943D0" w:rsidRDefault="00D943D0">
      <w:pPr>
        <w:pStyle w:val="Corpotesto"/>
        <w:spacing w:before="162"/>
        <w:rPr>
          <w:sz w:val="20"/>
        </w:rPr>
      </w:pPr>
    </w:p>
    <w:p w:rsidR="00F55EDC" w:rsidRDefault="00F55EDC"/>
    <w:sectPr w:rsidR="00F55EDC">
      <w:pgSz w:w="11920" w:h="16840"/>
      <w:pgMar w:top="1080" w:right="360" w:bottom="280" w:left="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
  <w:rsids>
    <w:rsidRoot w:val="00D943D0"/>
    <w:rsid w:val="00010959"/>
    <w:rsid w:val="00013BC0"/>
    <w:rsid w:val="000E0A76"/>
    <w:rsid w:val="001663D8"/>
    <w:rsid w:val="0017271C"/>
    <w:rsid w:val="001C1C88"/>
    <w:rsid w:val="001D04B0"/>
    <w:rsid w:val="001F35AE"/>
    <w:rsid w:val="00232680"/>
    <w:rsid w:val="00245927"/>
    <w:rsid w:val="00253A4F"/>
    <w:rsid w:val="00281D3D"/>
    <w:rsid w:val="002B0289"/>
    <w:rsid w:val="002E566E"/>
    <w:rsid w:val="00300790"/>
    <w:rsid w:val="003F03B0"/>
    <w:rsid w:val="004234AD"/>
    <w:rsid w:val="00452BE8"/>
    <w:rsid w:val="00493949"/>
    <w:rsid w:val="00494B10"/>
    <w:rsid w:val="004E576B"/>
    <w:rsid w:val="004E6D20"/>
    <w:rsid w:val="00587BCB"/>
    <w:rsid w:val="005D0B42"/>
    <w:rsid w:val="006345AA"/>
    <w:rsid w:val="0066466D"/>
    <w:rsid w:val="006A58E0"/>
    <w:rsid w:val="006C729C"/>
    <w:rsid w:val="006E0873"/>
    <w:rsid w:val="00734DB1"/>
    <w:rsid w:val="00772C7C"/>
    <w:rsid w:val="007813A0"/>
    <w:rsid w:val="00784C41"/>
    <w:rsid w:val="00810898"/>
    <w:rsid w:val="0094587B"/>
    <w:rsid w:val="0097285D"/>
    <w:rsid w:val="00987B99"/>
    <w:rsid w:val="009B34FD"/>
    <w:rsid w:val="009C55FD"/>
    <w:rsid w:val="00A435F8"/>
    <w:rsid w:val="00A80B4E"/>
    <w:rsid w:val="00A97974"/>
    <w:rsid w:val="00B073C5"/>
    <w:rsid w:val="00BA7581"/>
    <w:rsid w:val="00C01E38"/>
    <w:rsid w:val="00C264B1"/>
    <w:rsid w:val="00CD00BF"/>
    <w:rsid w:val="00CE3735"/>
    <w:rsid w:val="00D162F3"/>
    <w:rsid w:val="00D943D0"/>
    <w:rsid w:val="00E16994"/>
    <w:rsid w:val="00E16B92"/>
    <w:rsid w:val="00E76341"/>
    <w:rsid w:val="00E82094"/>
    <w:rsid w:val="00EB0279"/>
    <w:rsid w:val="00F25E1C"/>
    <w:rsid w:val="00F50FB0"/>
    <w:rsid w:val="00F55EDC"/>
    <w:rsid w:val="00FA1DC6"/>
    <w:rsid w:val="00FE18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023802-85D2-470A-8021-D501D63B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Arial MT" w:eastAsia="Arial MT" w:hAnsi="Arial MT" w:cs="Arial MT"/>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
    <w:qFormat/>
    <w:pPr>
      <w:ind w:left="105"/>
    </w:pPr>
    <w:rPr>
      <w:rFonts w:ascii="Arial" w:eastAsia="Arial" w:hAnsi="Arial" w:cs="Arial"/>
      <w:b/>
      <w:bCs/>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table" w:styleId="Grigliatabella">
    <w:name w:val="Table Grid"/>
    <w:basedOn w:val="Tabellanormale"/>
    <w:uiPriority w:val="39"/>
    <w:rsid w:val="009458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63406">
      <w:bodyDiv w:val="1"/>
      <w:marLeft w:val="0"/>
      <w:marRight w:val="0"/>
      <w:marTop w:val="0"/>
      <w:marBottom w:val="0"/>
      <w:divBdr>
        <w:top w:val="none" w:sz="0" w:space="0" w:color="auto"/>
        <w:left w:val="none" w:sz="0" w:space="0" w:color="auto"/>
        <w:bottom w:val="none" w:sz="0" w:space="0" w:color="auto"/>
        <w:right w:val="none" w:sz="0" w:space="0" w:color="auto"/>
      </w:divBdr>
    </w:div>
    <w:div w:id="89393041">
      <w:bodyDiv w:val="1"/>
      <w:marLeft w:val="0"/>
      <w:marRight w:val="0"/>
      <w:marTop w:val="0"/>
      <w:marBottom w:val="0"/>
      <w:divBdr>
        <w:top w:val="none" w:sz="0" w:space="0" w:color="auto"/>
        <w:left w:val="none" w:sz="0" w:space="0" w:color="auto"/>
        <w:bottom w:val="none" w:sz="0" w:space="0" w:color="auto"/>
        <w:right w:val="none" w:sz="0" w:space="0" w:color="auto"/>
      </w:divBdr>
    </w:div>
    <w:div w:id="99229311">
      <w:bodyDiv w:val="1"/>
      <w:marLeft w:val="0"/>
      <w:marRight w:val="0"/>
      <w:marTop w:val="0"/>
      <w:marBottom w:val="0"/>
      <w:divBdr>
        <w:top w:val="none" w:sz="0" w:space="0" w:color="auto"/>
        <w:left w:val="none" w:sz="0" w:space="0" w:color="auto"/>
        <w:bottom w:val="none" w:sz="0" w:space="0" w:color="auto"/>
        <w:right w:val="none" w:sz="0" w:space="0" w:color="auto"/>
      </w:divBdr>
    </w:div>
    <w:div w:id="129177097">
      <w:bodyDiv w:val="1"/>
      <w:marLeft w:val="0"/>
      <w:marRight w:val="0"/>
      <w:marTop w:val="0"/>
      <w:marBottom w:val="0"/>
      <w:divBdr>
        <w:top w:val="none" w:sz="0" w:space="0" w:color="auto"/>
        <w:left w:val="none" w:sz="0" w:space="0" w:color="auto"/>
        <w:bottom w:val="none" w:sz="0" w:space="0" w:color="auto"/>
        <w:right w:val="none" w:sz="0" w:space="0" w:color="auto"/>
      </w:divBdr>
    </w:div>
    <w:div w:id="162672440">
      <w:bodyDiv w:val="1"/>
      <w:marLeft w:val="0"/>
      <w:marRight w:val="0"/>
      <w:marTop w:val="0"/>
      <w:marBottom w:val="0"/>
      <w:divBdr>
        <w:top w:val="none" w:sz="0" w:space="0" w:color="auto"/>
        <w:left w:val="none" w:sz="0" w:space="0" w:color="auto"/>
        <w:bottom w:val="none" w:sz="0" w:space="0" w:color="auto"/>
        <w:right w:val="none" w:sz="0" w:space="0" w:color="auto"/>
      </w:divBdr>
    </w:div>
    <w:div w:id="193612910">
      <w:bodyDiv w:val="1"/>
      <w:marLeft w:val="0"/>
      <w:marRight w:val="0"/>
      <w:marTop w:val="0"/>
      <w:marBottom w:val="0"/>
      <w:divBdr>
        <w:top w:val="none" w:sz="0" w:space="0" w:color="auto"/>
        <w:left w:val="none" w:sz="0" w:space="0" w:color="auto"/>
        <w:bottom w:val="none" w:sz="0" w:space="0" w:color="auto"/>
        <w:right w:val="none" w:sz="0" w:space="0" w:color="auto"/>
      </w:divBdr>
    </w:div>
    <w:div w:id="193733685">
      <w:bodyDiv w:val="1"/>
      <w:marLeft w:val="0"/>
      <w:marRight w:val="0"/>
      <w:marTop w:val="0"/>
      <w:marBottom w:val="0"/>
      <w:divBdr>
        <w:top w:val="none" w:sz="0" w:space="0" w:color="auto"/>
        <w:left w:val="none" w:sz="0" w:space="0" w:color="auto"/>
        <w:bottom w:val="none" w:sz="0" w:space="0" w:color="auto"/>
        <w:right w:val="none" w:sz="0" w:space="0" w:color="auto"/>
      </w:divBdr>
      <w:divsChild>
        <w:div w:id="547836910">
          <w:marLeft w:val="0"/>
          <w:marRight w:val="0"/>
          <w:marTop w:val="0"/>
          <w:marBottom w:val="0"/>
          <w:divBdr>
            <w:top w:val="none" w:sz="0" w:space="0" w:color="auto"/>
            <w:left w:val="none" w:sz="0" w:space="0" w:color="auto"/>
            <w:bottom w:val="none" w:sz="0" w:space="0" w:color="auto"/>
            <w:right w:val="none" w:sz="0" w:space="0" w:color="auto"/>
          </w:divBdr>
        </w:div>
      </w:divsChild>
    </w:div>
    <w:div w:id="206533606">
      <w:bodyDiv w:val="1"/>
      <w:marLeft w:val="0"/>
      <w:marRight w:val="0"/>
      <w:marTop w:val="0"/>
      <w:marBottom w:val="0"/>
      <w:divBdr>
        <w:top w:val="none" w:sz="0" w:space="0" w:color="auto"/>
        <w:left w:val="none" w:sz="0" w:space="0" w:color="auto"/>
        <w:bottom w:val="none" w:sz="0" w:space="0" w:color="auto"/>
        <w:right w:val="none" w:sz="0" w:space="0" w:color="auto"/>
      </w:divBdr>
    </w:div>
    <w:div w:id="221214282">
      <w:bodyDiv w:val="1"/>
      <w:marLeft w:val="0"/>
      <w:marRight w:val="0"/>
      <w:marTop w:val="0"/>
      <w:marBottom w:val="0"/>
      <w:divBdr>
        <w:top w:val="none" w:sz="0" w:space="0" w:color="auto"/>
        <w:left w:val="none" w:sz="0" w:space="0" w:color="auto"/>
        <w:bottom w:val="none" w:sz="0" w:space="0" w:color="auto"/>
        <w:right w:val="none" w:sz="0" w:space="0" w:color="auto"/>
      </w:divBdr>
    </w:div>
    <w:div w:id="283274040">
      <w:bodyDiv w:val="1"/>
      <w:marLeft w:val="0"/>
      <w:marRight w:val="0"/>
      <w:marTop w:val="0"/>
      <w:marBottom w:val="0"/>
      <w:divBdr>
        <w:top w:val="none" w:sz="0" w:space="0" w:color="auto"/>
        <w:left w:val="none" w:sz="0" w:space="0" w:color="auto"/>
        <w:bottom w:val="none" w:sz="0" w:space="0" w:color="auto"/>
        <w:right w:val="none" w:sz="0" w:space="0" w:color="auto"/>
      </w:divBdr>
    </w:div>
    <w:div w:id="294259430">
      <w:bodyDiv w:val="1"/>
      <w:marLeft w:val="0"/>
      <w:marRight w:val="0"/>
      <w:marTop w:val="0"/>
      <w:marBottom w:val="0"/>
      <w:divBdr>
        <w:top w:val="none" w:sz="0" w:space="0" w:color="auto"/>
        <w:left w:val="none" w:sz="0" w:space="0" w:color="auto"/>
        <w:bottom w:val="none" w:sz="0" w:space="0" w:color="auto"/>
        <w:right w:val="none" w:sz="0" w:space="0" w:color="auto"/>
      </w:divBdr>
    </w:div>
    <w:div w:id="295643959">
      <w:bodyDiv w:val="1"/>
      <w:marLeft w:val="0"/>
      <w:marRight w:val="0"/>
      <w:marTop w:val="0"/>
      <w:marBottom w:val="0"/>
      <w:divBdr>
        <w:top w:val="none" w:sz="0" w:space="0" w:color="auto"/>
        <w:left w:val="none" w:sz="0" w:space="0" w:color="auto"/>
        <w:bottom w:val="none" w:sz="0" w:space="0" w:color="auto"/>
        <w:right w:val="none" w:sz="0" w:space="0" w:color="auto"/>
      </w:divBdr>
    </w:div>
    <w:div w:id="343476969">
      <w:bodyDiv w:val="1"/>
      <w:marLeft w:val="0"/>
      <w:marRight w:val="0"/>
      <w:marTop w:val="0"/>
      <w:marBottom w:val="0"/>
      <w:divBdr>
        <w:top w:val="none" w:sz="0" w:space="0" w:color="auto"/>
        <w:left w:val="none" w:sz="0" w:space="0" w:color="auto"/>
        <w:bottom w:val="none" w:sz="0" w:space="0" w:color="auto"/>
        <w:right w:val="none" w:sz="0" w:space="0" w:color="auto"/>
      </w:divBdr>
    </w:div>
    <w:div w:id="361368573">
      <w:bodyDiv w:val="1"/>
      <w:marLeft w:val="0"/>
      <w:marRight w:val="0"/>
      <w:marTop w:val="0"/>
      <w:marBottom w:val="0"/>
      <w:divBdr>
        <w:top w:val="none" w:sz="0" w:space="0" w:color="auto"/>
        <w:left w:val="none" w:sz="0" w:space="0" w:color="auto"/>
        <w:bottom w:val="none" w:sz="0" w:space="0" w:color="auto"/>
        <w:right w:val="none" w:sz="0" w:space="0" w:color="auto"/>
      </w:divBdr>
    </w:div>
    <w:div w:id="361787611">
      <w:bodyDiv w:val="1"/>
      <w:marLeft w:val="0"/>
      <w:marRight w:val="0"/>
      <w:marTop w:val="0"/>
      <w:marBottom w:val="0"/>
      <w:divBdr>
        <w:top w:val="none" w:sz="0" w:space="0" w:color="auto"/>
        <w:left w:val="none" w:sz="0" w:space="0" w:color="auto"/>
        <w:bottom w:val="none" w:sz="0" w:space="0" w:color="auto"/>
        <w:right w:val="none" w:sz="0" w:space="0" w:color="auto"/>
      </w:divBdr>
      <w:divsChild>
        <w:div w:id="1455906649">
          <w:marLeft w:val="0"/>
          <w:marRight w:val="0"/>
          <w:marTop w:val="0"/>
          <w:marBottom w:val="0"/>
          <w:divBdr>
            <w:top w:val="none" w:sz="0" w:space="0" w:color="auto"/>
            <w:left w:val="none" w:sz="0" w:space="0" w:color="auto"/>
            <w:bottom w:val="none" w:sz="0" w:space="0" w:color="auto"/>
            <w:right w:val="none" w:sz="0" w:space="0" w:color="auto"/>
          </w:divBdr>
        </w:div>
      </w:divsChild>
    </w:div>
    <w:div w:id="386296413">
      <w:bodyDiv w:val="1"/>
      <w:marLeft w:val="0"/>
      <w:marRight w:val="0"/>
      <w:marTop w:val="0"/>
      <w:marBottom w:val="0"/>
      <w:divBdr>
        <w:top w:val="none" w:sz="0" w:space="0" w:color="auto"/>
        <w:left w:val="none" w:sz="0" w:space="0" w:color="auto"/>
        <w:bottom w:val="none" w:sz="0" w:space="0" w:color="auto"/>
        <w:right w:val="none" w:sz="0" w:space="0" w:color="auto"/>
      </w:divBdr>
    </w:div>
    <w:div w:id="392893810">
      <w:bodyDiv w:val="1"/>
      <w:marLeft w:val="0"/>
      <w:marRight w:val="0"/>
      <w:marTop w:val="0"/>
      <w:marBottom w:val="0"/>
      <w:divBdr>
        <w:top w:val="none" w:sz="0" w:space="0" w:color="auto"/>
        <w:left w:val="none" w:sz="0" w:space="0" w:color="auto"/>
        <w:bottom w:val="none" w:sz="0" w:space="0" w:color="auto"/>
        <w:right w:val="none" w:sz="0" w:space="0" w:color="auto"/>
      </w:divBdr>
    </w:div>
    <w:div w:id="402336344">
      <w:bodyDiv w:val="1"/>
      <w:marLeft w:val="0"/>
      <w:marRight w:val="0"/>
      <w:marTop w:val="0"/>
      <w:marBottom w:val="0"/>
      <w:divBdr>
        <w:top w:val="none" w:sz="0" w:space="0" w:color="auto"/>
        <w:left w:val="none" w:sz="0" w:space="0" w:color="auto"/>
        <w:bottom w:val="none" w:sz="0" w:space="0" w:color="auto"/>
        <w:right w:val="none" w:sz="0" w:space="0" w:color="auto"/>
      </w:divBdr>
    </w:div>
    <w:div w:id="407773709">
      <w:bodyDiv w:val="1"/>
      <w:marLeft w:val="0"/>
      <w:marRight w:val="0"/>
      <w:marTop w:val="0"/>
      <w:marBottom w:val="0"/>
      <w:divBdr>
        <w:top w:val="none" w:sz="0" w:space="0" w:color="auto"/>
        <w:left w:val="none" w:sz="0" w:space="0" w:color="auto"/>
        <w:bottom w:val="none" w:sz="0" w:space="0" w:color="auto"/>
        <w:right w:val="none" w:sz="0" w:space="0" w:color="auto"/>
      </w:divBdr>
    </w:div>
    <w:div w:id="437681492">
      <w:bodyDiv w:val="1"/>
      <w:marLeft w:val="0"/>
      <w:marRight w:val="0"/>
      <w:marTop w:val="0"/>
      <w:marBottom w:val="0"/>
      <w:divBdr>
        <w:top w:val="none" w:sz="0" w:space="0" w:color="auto"/>
        <w:left w:val="none" w:sz="0" w:space="0" w:color="auto"/>
        <w:bottom w:val="none" w:sz="0" w:space="0" w:color="auto"/>
        <w:right w:val="none" w:sz="0" w:space="0" w:color="auto"/>
      </w:divBdr>
    </w:div>
    <w:div w:id="537281432">
      <w:bodyDiv w:val="1"/>
      <w:marLeft w:val="0"/>
      <w:marRight w:val="0"/>
      <w:marTop w:val="0"/>
      <w:marBottom w:val="0"/>
      <w:divBdr>
        <w:top w:val="none" w:sz="0" w:space="0" w:color="auto"/>
        <w:left w:val="none" w:sz="0" w:space="0" w:color="auto"/>
        <w:bottom w:val="none" w:sz="0" w:space="0" w:color="auto"/>
        <w:right w:val="none" w:sz="0" w:space="0" w:color="auto"/>
      </w:divBdr>
    </w:div>
    <w:div w:id="548417682">
      <w:bodyDiv w:val="1"/>
      <w:marLeft w:val="0"/>
      <w:marRight w:val="0"/>
      <w:marTop w:val="0"/>
      <w:marBottom w:val="0"/>
      <w:divBdr>
        <w:top w:val="none" w:sz="0" w:space="0" w:color="auto"/>
        <w:left w:val="none" w:sz="0" w:space="0" w:color="auto"/>
        <w:bottom w:val="none" w:sz="0" w:space="0" w:color="auto"/>
        <w:right w:val="none" w:sz="0" w:space="0" w:color="auto"/>
      </w:divBdr>
    </w:div>
    <w:div w:id="571046649">
      <w:bodyDiv w:val="1"/>
      <w:marLeft w:val="0"/>
      <w:marRight w:val="0"/>
      <w:marTop w:val="0"/>
      <w:marBottom w:val="0"/>
      <w:divBdr>
        <w:top w:val="none" w:sz="0" w:space="0" w:color="auto"/>
        <w:left w:val="none" w:sz="0" w:space="0" w:color="auto"/>
        <w:bottom w:val="none" w:sz="0" w:space="0" w:color="auto"/>
        <w:right w:val="none" w:sz="0" w:space="0" w:color="auto"/>
      </w:divBdr>
    </w:div>
    <w:div w:id="586185031">
      <w:bodyDiv w:val="1"/>
      <w:marLeft w:val="0"/>
      <w:marRight w:val="0"/>
      <w:marTop w:val="0"/>
      <w:marBottom w:val="0"/>
      <w:divBdr>
        <w:top w:val="none" w:sz="0" w:space="0" w:color="auto"/>
        <w:left w:val="none" w:sz="0" w:space="0" w:color="auto"/>
        <w:bottom w:val="none" w:sz="0" w:space="0" w:color="auto"/>
        <w:right w:val="none" w:sz="0" w:space="0" w:color="auto"/>
      </w:divBdr>
    </w:div>
    <w:div w:id="711929316">
      <w:bodyDiv w:val="1"/>
      <w:marLeft w:val="0"/>
      <w:marRight w:val="0"/>
      <w:marTop w:val="0"/>
      <w:marBottom w:val="0"/>
      <w:divBdr>
        <w:top w:val="none" w:sz="0" w:space="0" w:color="auto"/>
        <w:left w:val="none" w:sz="0" w:space="0" w:color="auto"/>
        <w:bottom w:val="none" w:sz="0" w:space="0" w:color="auto"/>
        <w:right w:val="none" w:sz="0" w:space="0" w:color="auto"/>
      </w:divBdr>
    </w:div>
    <w:div w:id="742068215">
      <w:bodyDiv w:val="1"/>
      <w:marLeft w:val="0"/>
      <w:marRight w:val="0"/>
      <w:marTop w:val="0"/>
      <w:marBottom w:val="0"/>
      <w:divBdr>
        <w:top w:val="none" w:sz="0" w:space="0" w:color="auto"/>
        <w:left w:val="none" w:sz="0" w:space="0" w:color="auto"/>
        <w:bottom w:val="none" w:sz="0" w:space="0" w:color="auto"/>
        <w:right w:val="none" w:sz="0" w:space="0" w:color="auto"/>
      </w:divBdr>
    </w:div>
    <w:div w:id="754134984">
      <w:bodyDiv w:val="1"/>
      <w:marLeft w:val="0"/>
      <w:marRight w:val="0"/>
      <w:marTop w:val="0"/>
      <w:marBottom w:val="0"/>
      <w:divBdr>
        <w:top w:val="none" w:sz="0" w:space="0" w:color="auto"/>
        <w:left w:val="none" w:sz="0" w:space="0" w:color="auto"/>
        <w:bottom w:val="none" w:sz="0" w:space="0" w:color="auto"/>
        <w:right w:val="none" w:sz="0" w:space="0" w:color="auto"/>
      </w:divBdr>
    </w:div>
    <w:div w:id="772214894">
      <w:bodyDiv w:val="1"/>
      <w:marLeft w:val="0"/>
      <w:marRight w:val="0"/>
      <w:marTop w:val="0"/>
      <w:marBottom w:val="0"/>
      <w:divBdr>
        <w:top w:val="none" w:sz="0" w:space="0" w:color="auto"/>
        <w:left w:val="none" w:sz="0" w:space="0" w:color="auto"/>
        <w:bottom w:val="none" w:sz="0" w:space="0" w:color="auto"/>
        <w:right w:val="none" w:sz="0" w:space="0" w:color="auto"/>
      </w:divBdr>
    </w:div>
    <w:div w:id="805968662">
      <w:bodyDiv w:val="1"/>
      <w:marLeft w:val="0"/>
      <w:marRight w:val="0"/>
      <w:marTop w:val="0"/>
      <w:marBottom w:val="0"/>
      <w:divBdr>
        <w:top w:val="none" w:sz="0" w:space="0" w:color="auto"/>
        <w:left w:val="none" w:sz="0" w:space="0" w:color="auto"/>
        <w:bottom w:val="none" w:sz="0" w:space="0" w:color="auto"/>
        <w:right w:val="none" w:sz="0" w:space="0" w:color="auto"/>
      </w:divBdr>
    </w:div>
    <w:div w:id="890924556">
      <w:bodyDiv w:val="1"/>
      <w:marLeft w:val="0"/>
      <w:marRight w:val="0"/>
      <w:marTop w:val="0"/>
      <w:marBottom w:val="0"/>
      <w:divBdr>
        <w:top w:val="none" w:sz="0" w:space="0" w:color="auto"/>
        <w:left w:val="none" w:sz="0" w:space="0" w:color="auto"/>
        <w:bottom w:val="none" w:sz="0" w:space="0" w:color="auto"/>
        <w:right w:val="none" w:sz="0" w:space="0" w:color="auto"/>
      </w:divBdr>
    </w:div>
    <w:div w:id="933198621">
      <w:bodyDiv w:val="1"/>
      <w:marLeft w:val="0"/>
      <w:marRight w:val="0"/>
      <w:marTop w:val="0"/>
      <w:marBottom w:val="0"/>
      <w:divBdr>
        <w:top w:val="none" w:sz="0" w:space="0" w:color="auto"/>
        <w:left w:val="none" w:sz="0" w:space="0" w:color="auto"/>
        <w:bottom w:val="none" w:sz="0" w:space="0" w:color="auto"/>
        <w:right w:val="none" w:sz="0" w:space="0" w:color="auto"/>
      </w:divBdr>
    </w:div>
    <w:div w:id="937442516">
      <w:bodyDiv w:val="1"/>
      <w:marLeft w:val="0"/>
      <w:marRight w:val="0"/>
      <w:marTop w:val="0"/>
      <w:marBottom w:val="0"/>
      <w:divBdr>
        <w:top w:val="none" w:sz="0" w:space="0" w:color="auto"/>
        <w:left w:val="none" w:sz="0" w:space="0" w:color="auto"/>
        <w:bottom w:val="none" w:sz="0" w:space="0" w:color="auto"/>
        <w:right w:val="none" w:sz="0" w:space="0" w:color="auto"/>
      </w:divBdr>
    </w:div>
    <w:div w:id="963313968">
      <w:bodyDiv w:val="1"/>
      <w:marLeft w:val="0"/>
      <w:marRight w:val="0"/>
      <w:marTop w:val="0"/>
      <w:marBottom w:val="0"/>
      <w:divBdr>
        <w:top w:val="none" w:sz="0" w:space="0" w:color="auto"/>
        <w:left w:val="none" w:sz="0" w:space="0" w:color="auto"/>
        <w:bottom w:val="none" w:sz="0" w:space="0" w:color="auto"/>
        <w:right w:val="none" w:sz="0" w:space="0" w:color="auto"/>
      </w:divBdr>
    </w:div>
    <w:div w:id="977733342">
      <w:bodyDiv w:val="1"/>
      <w:marLeft w:val="0"/>
      <w:marRight w:val="0"/>
      <w:marTop w:val="0"/>
      <w:marBottom w:val="0"/>
      <w:divBdr>
        <w:top w:val="none" w:sz="0" w:space="0" w:color="auto"/>
        <w:left w:val="none" w:sz="0" w:space="0" w:color="auto"/>
        <w:bottom w:val="none" w:sz="0" w:space="0" w:color="auto"/>
        <w:right w:val="none" w:sz="0" w:space="0" w:color="auto"/>
      </w:divBdr>
    </w:div>
    <w:div w:id="1037199781">
      <w:bodyDiv w:val="1"/>
      <w:marLeft w:val="0"/>
      <w:marRight w:val="0"/>
      <w:marTop w:val="0"/>
      <w:marBottom w:val="0"/>
      <w:divBdr>
        <w:top w:val="none" w:sz="0" w:space="0" w:color="auto"/>
        <w:left w:val="none" w:sz="0" w:space="0" w:color="auto"/>
        <w:bottom w:val="none" w:sz="0" w:space="0" w:color="auto"/>
        <w:right w:val="none" w:sz="0" w:space="0" w:color="auto"/>
      </w:divBdr>
    </w:div>
    <w:div w:id="1062680432">
      <w:bodyDiv w:val="1"/>
      <w:marLeft w:val="0"/>
      <w:marRight w:val="0"/>
      <w:marTop w:val="0"/>
      <w:marBottom w:val="0"/>
      <w:divBdr>
        <w:top w:val="none" w:sz="0" w:space="0" w:color="auto"/>
        <w:left w:val="none" w:sz="0" w:space="0" w:color="auto"/>
        <w:bottom w:val="none" w:sz="0" w:space="0" w:color="auto"/>
        <w:right w:val="none" w:sz="0" w:space="0" w:color="auto"/>
      </w:divBdr>
    </w:div>
    <w:div w:id="1081878656">
      <w:bodyDiv w:val="1"/>
      <w:marLeft w:val="0"/>
      <w:marRight w:val="0"/>
      <w:marTop w:val="0"/>
      <w:marBottom w:val="0"/>
      <w:divBdr>
        <w:top w:val="none" w:sz="0" w:space="0" w:color="auto"/>
        <w:left w:val="none" w:sz="0" w:space="0" w:color="auto"/>
        <w:bottom w:val="none" w:sz="0" w:space="0" w:color="auto"/>
        <w:right w:val="none" w:sz="0" w:space="0" w:color="auto"/>
      </w:divBdr>
    </w:div>
    <w:div w:id="1146896309">
      <w:bodyDiv w:val="1"/>
      <w:marLeft w:val="0"/>
      <w:marRight w:val="0"/>
      <w:marTop w:val="0"/>
      <w:marBottom w:val="0"/>
      <w:divBdr>
        <w:top w:val="none" w:sz="0" w:space="0" w:color="auto"/>
        <w:left w:val="none" w:sz="0" w:space="0" w:color="auto"/>
        <w:bottom w:val="none" w:sz="0" w:space="0" w:color="auto"/>
        <w:right w:val="none" w:sz="0" w:space="0" w:color="auto"/>
      </w:divBdr>
    </w:div>
    <w:div w:id="1174222904">
      <w:bodyDiv w:val="1"/>
      <w:marLeft w:val="0"/>
      <w:marRight w:val="0"/>
      <w:marTop w:val="0"/>
      <w:marBottom w:val="0"/>
      <w:divBdr>
        <w:top w:val="none" w:sz="0" w:space="0" w:color="auto"/>
        <w:left w:val="none" w:sz="0" w:space="0" w:color="auto"/>
        <w:bottom w:val="none" w:sz="0" w:space="0" w:color="auto"/>
        <w:right w:val="none" w:sz="0" w:space="0" w:color="auto"/>
      </w:divBdr>
    </w:div>
    <w:div w:id="1206484430">
      <w:bodyDiv w:val="1"/>
      <w:marLeft w:val="0"/>
      <w:marRight w:val="0"/>
      <w:marTop w:val="0"/>
      <w:marBottom w:val="0"/>
      <w:divBdr>
        <w:top w:val="none" w:sz="0" w:space="0" w:color="auto"/>
        <w:left w:val="none" w:sz="0" w:space="0" w:color="auto"/>
        <w:bottom w:val="none" w:sz="0" w:space="0" w:color="auto"/>
        <w:right w:val="none" w:sz="0" w:space="0" w:color="auto"/>
      </w:divBdr>
    </w:div>
    <w:div w:id="1217471862">
      <w:bodyDiv w:val="1"/>
      <w:marLeft w:val="0"/>
      <w:marRight w:val="0"/>
      <w:marTop w:val="0"/>
      <w:marBottom w:val="0"/>
      <w:divBdr>
        <w:top w:val="none" w:sz="0" w:space="0" w:color="auto"/>
        <w:left w:val="none" w:sz="0" w:space="0" w:color="auto"/>
        <w:bottom w:val="none" w:sz="0" w:space="0" w:color="auto"/>
        <w:right w:val="none" w:sz="0" w:space="0" w:color="auto"/>
      </w:divBdr>
    </w:div>
    <w:div w:id="1218861385">
      <w:bodyDiv w:val="1"/>
      <w:marLeft w:val="0"/>
      <w:marRight w:val="0"/>
      <w:marTop w:val="0"/>
      <w:marBottom w:val="0"/>
      <w:divBdr>
        <w:top w:val="none" w:sz="0" w:space="0" w:color="auto"/>
        <w:left w:val="none" w:sz="0" w:space="0" w:color="auto"/>
        <w:bottom w:val="none" w:sz="0" w:space="0" w:color="auto"/>
        <w:right w:val="none" w:sz="0" w:space="0" w:color="auto"/>
      </w:divBdr>
    </w:div>
    <w:div w:id="1235966017">
      <w:bodyDiv w:val="1"/>
      <w:marLeft w:val="0"/>
      <w:marRight w:val="0"/>
      <w:marTop w:val="0"/>
      <w:marBottom w:val="0"/>
      <w:divBdr>
        <w:top w:val="none" w:sz="0" w:space="0" w:color="auto"/>
        <w:left w:val="none" w:sz="0" w:space="0" w:color="auto"/>
        <w:bottom w:val="none" w:sz="0" w:space="0" w:color="auto"/>
        <w:right w:val="none" w:sz="0" w:space="0" w:color="auto"/>
      </w:divBdr>
      <w:divsChild>
        <w:div w:id="1350184470">
          <w:marLeft w:val="0"/>
          <w:marRight w:val="0"/>
          <w:marTop w:val="0"/>
          <w:marBottom w:val="0"/>
          <w:divBdr>
            <w:top w:val="none" w:sz="0" w:space="0" w:color="auto"/>
            <w:left w:val="none" w:sz="0" w:space="0" w:color="auto"/>
            <w:bottom w:val="none" w:sz="0" w:space="0" w:color="auto"/>
            <w:right w:val="none" w:sz="0" w:space="0" w:color="auto"/>
          </w:divBdr>
        </w:div>
      </w:divsChild>
    </w:div>
    <w:div w:id="1237978294">
      <w:bodyDiv w:val="1"/>
      <w:marLeft w:val="0"/>
      <w:marRight w:val="0"/>
      <w:marTop w:val="0"/>
      <w:marBottom w:val="0"/>
      <w:divBdr>
        <w:top w:val="none" w:sz="0" w:space="0" w:color="auto"/>
        <w:left w:val="none" w:sz="0" w:space="0" w:color="auto"/>
        <w:bottom w:val="none" w:sz="0" w:space="0" w:color="auto"/>
        <w:right w:val="none" w:sz="0" w:space="0" w:color="auto"/>
      </w:divBdr>
    </w:div>
    <w:div w:id="1307928965">
      <w:bodyDiv w:val="1"/>
      <w:marLeft w:val="0"/>
      <w:marRight w:val="0"/>
      <w:marTop w:val="0"/>
      <w:marBottom w:val="0"/>
      <w:divBdr>
        <w:top w:val="none" w:sz="0" w:space="0" w:color="auto"/>
        <w:left w:val="none" w:sz="0" w:space="0" w:color="auto"/>
        <w:bottom w:val="none" w:sz="0" w:space="0" w:color="auto"/>
        <w:right w:val="none" w:sz="0" w:space="0" w:color="auto"/>
      </w:divBdr>
      <w:divsChild>
        <w:div w:id="46340015">
          <w:marLeft w:val="0"/>
          <w:marRight w:val="0"/>
          <w:marTop w:val="0"/>
          <w:marBottom w:val="0"/>
          <w:divBdr>
            <w:top w:val="none" w:sz="0" w:space="0" w:color="auto"/>
            <w:left w:val="none" w:sz="0" w:space="0" w:color="auto"/>
            <w:bottom w:val="none" w:sz="0" w:space="0" w:color="auto"/>
            <w:right w:val="none" w:sz="0" w:space="0" w:color="auto"/>
          </w:divBdr>
          <w:divsChild>
            <w:div w:id="2095785450">
              <w:marLeft w:val="0"/>
              <w:marRight w:val="0"/>
              <w:marTop w:val="0"/>
              <w:marBottom w:val="0"/>
              <w:divBdr>
                <w:top w:val="none" w:sz="0" w:space="0" w:color="auto"/>
                <w:left w:val="none" w:sz="0" w:space="0" w:color="auto"/>
                <w:bottom w:val="none" w:sz="0" w:space="0" w:color="auto"/>
                <w:right w:val="none" w:sz="0" w:space="0" w:color="auto"/>
              </w:divBdr>
            </w:div>
          </w:divsChild>
        </w:div>
        <w:div w:id="2095932659">
          <w:marLeft w:val="0"/>
          <w:marRight w:val="0"/>
          <w:marTop w:val="0"/>
          <w:marBottom w:val="0"/>
          <w:divBdr>
            <w:top w:val="none" w:sz="0" w:space="0" w:color="auto"/>
            <w:left w:val="none" w:sz="0" w:space="0" w:color="auto"/>
            <w:bottom w:val="none" w:sz="0" w:space="0" w:color="auto"/>
            <w:right w:val="none" w:sz="0" w:space="0" w:color="auto"/>
          </w:divBdr>
          <w:divsChild>
            <w:div w:id="84582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578719">
      <w:bodyDiv w:val="1"/>
      <w:marLeft w:val="0"/>
      <w:marRight w:val="0"/>
      <w:marTop w:val="0"/>
      <w:marBottom w:val="0"/>
      <w:divBdr>
        <w:top w:val="none" w:sz="0" w:space="0" w:color="auto"/>
        <w:left w:val="none" w:sz="0" w:space="0" w:color="auto"/>
        <w:bottom w:val="none" w:sz="0" w:space="0" w:color="auto"/>
        <w:right w:val="none" w:sz="0" w:space="0" w:color="auto"/>
      </w:divBdr>
    </w:div>
    <w:div w:id="1363630553">
      <w:bodyDiv w:val="1"/>
      <w:marLeft w:val="0"/>
      <w:marRight w:val="0"/>
      <w:marTop w:val="0"/>
      <w:marBottom w:val="0"/>
      <w:divBdr>
        <w:top w:val="none" w:sz="0" w:space="0" w:color="auto"/>
        <w:left w:val="none" w:sz="0" w:space="0" w:color="auto"/>
        <w:bottom w:val="none" w:sz="0" w:space="0" w:color="auto"/>
        <w:right w:val="none" w:sz="0" w:space="0" w:color="auto"/>
      </w:divBdr>
    </w:div>
    <w:div w:id="1367290655">
      <w:bodyDiv w:val="1"/>
      <w:marLeft w:val="0"/>
      <w:marRight w:val="0"/>
      <w:marTop w:val="0"/>
      <w:marBottom w:val="0"/>
      <w:divBdr>
        <w:top w:val="none" w:sz="0" w:space="0" w:color="auto"/>
        <w:left w:val="none" w:sz="0" w:space="0" w:color="auto"/>
        <w:bottom w:val="none" w:sz="0" w:space="0" w:color="auto"/>
        <w:right w:val="none" w:sz="0" w:space="0" w:color="auto"/>
      </w:divBdr>
    </w:div>
    <w:div w:id="1398018534">
      <w:bodyDiv w:val="1"/>
      <w:marLeft w:val="0"/>
      <w:marRight w:val="0"/>
      <w:marTop w:val="0"/>
      <w:marBottom w:val="0"/>
      <w:divBdr>
        <w:top w:val="none" w:sz="0" w:space="0" w:color="auto"/>
        <w:left w:val="none" w:sz="0" w:space="0" w:color="auto"/>
        <w:bottom w:val="none" w:sz="0" w:space="0" w:color="auto"/>
        <w:right w:val="none" w:sz="0" w:space="0" w:color="auto"/>
      </w:divBdr>
    </w:div>
    <w:div w:id="1410688112">
      <w:bodyDiv w:val="1"/>
      <w:marLeft w:val="0"/>
      <w:marRight w:val="0"/>
      <w:marTop w:val="0"/>
      <w:marBottom w:val="0"/>
      <w:divBdr>
        <w:top w:val="none" w:sz="0" w:space="0" w:color="auto"/>
        <w:left w:val="none" w:sz="0" w:space="0" w:color="auto"/>
        <w:bottom w:val="none" w:sz="0" w:space="0" w:color="auto"/>
        <w:right w:val="none" w:sz="0" w:space="0" w:color="auto"/>
      </w:divBdr>
    </w:div>
    <w:div w:id="1436756197">
      <w:bodyDiv w:val="1"/>
      <w:marLeft w:val="0"/>
      <w:marRight w:val="0"/>
      <w:marTop w:val="0"/>
      <w:marBottom w:val="0"/>
      <w:divBdr>
        <w:top w:val="none" w:sz="0" w:space="0" w:color="auto"/>
        <w:left w:val="none" w:sz="0" w:space="0" w:color="auto"/>
        <w:bottom w:val="none" w:sz="0" w:space="0" w:color="auto"/>
        <w:right w:val="none" w:sz="0" w:space="0" w:color="auto"/>
      </w:divBdr>
    </w:div>
    <w:div w:id="1453087356">
      <w:bodyDiv w:val="1"/>
      <w:marLeft w:val="0"/>
      <w:marRight w:val="0"/>
      <w:marTop w:val="0"/>
      <w:marBottom w:val="0"/>
      <w:divBdr>
        <w:top w:val="none" w:sz="0" w:space="0" w:color="auto"/>
        <w:left w:val="none" w:sz="0" w:space="0" w:color="auto"/>
        <w:bottom w:val="none" w:sz="0" w:space="0" w:color="auto"/>
        <w:right w:val="none" w:sz="0" w:space="0" w:color="auto"/>
      </w:divBdr>
    </w:div>
    <w:div w:id="1460875633">
      <w:bodyDiv w:val="1"/>
      <w:marLeft w:val="0"/>
      <w:marRight w:val="0"/>
      <w:marTop w:val="0"/>
      <w:marBottom w:val="0"/>
      <w:divBdr>
        <w:top w:val="none" w:sz="0" w:space="0" w:color="auto"/>
        <w:left w:val="none" w:sz="0" w:space="0" w:color="auto"/>
        <w:bottom w:val="none" w:sz="0" w:space="0" w:color="auto"/>
        <w:right w:val="none" w:sz="0" w:space="0" w:color="auto"/>
      </w:divBdr>
    </w:div>
    <w:div w:id="1461998493">
      <w:bodyDiv w:val="1"/>
      <w:marLeft w:val="0"/>
      <w:marRight w:val="0"/>
      <w:marTop w:val="0"/>
      <w:marBottom w:val="0"/>
      <w:divBdr>
        <w:top w:val="none" w:sz="0" w:space="0" w:color="auto"/>
        <w:left w:val="none" w:sz="0" w:space="0" w:color="auto"/>
        <w:bottom w:val="none" w:sz="0" w:space="0" w:color="auto"/>
        <w:right w:val="none" w:sz="0" w:space="0" w:color="auto"/>
      </w:divBdr>
    </w:div>
    <w:div w:id="1493057508">
      <w:bodyDiv w:val="1"/>
      <w:marLeft w:val="0"/>
      <w:marRight w:val="0"/>
      <w:marTop w:val="0"/>
      <w:marBottom w:val="0"/>
      <w:divBdr>
        <w:top w:val="none" w:sz="0" w:space="0" w:color="auto"/>
        <w:left w:val="none" w:sz="0" w:space="0" w:color="auto"/>
        <w:bottom w:val="none" w:sz="0" w:space="0" w:color="auto"/>
        <w:right w:val="none" w:sz="0" w:space="0" w:color="auto"/>
      </w:divBdr>
    </w:div>
    <w:div w:id="1501118598">
      <w:bodyDiv w:val="1"/>
      <w:marLeft w:val="0"/>
      <w:marRight w:val="0"/>
      <w:marTop w:val="0"/>
      <w:marBottom w:val="0"/>
      <w:divBdr>
        <w:top w:val="none" w:sz="0" w:space="0" w:color="auto"/>
        <w:left w:val="none" w:sz="0" w:space="0" w:color="auto"/>
        <w:bottom w:val="none" w:sz="0" w:space="0" w:color="auto"/>
        <w:right w:val="none" w:sz="0" w:space="0" w:color="auto"/>
      </w:divBdr>
    </w:div>
    <w:div w:id="1502889913">
      <w:bodyDiv w:val="1"/>
      <w:marLeft w:val="0"/>
      <w:marRight w:val="0"/>
      <w:marTop w:val="0"/>
      <w:marBottom w:val="0"/>
      <w:divBdr>
        <w:top w:val="none" w:sz="0" w:space="0" w:color="auto"/>
        <w:left w:val="none" w:sz="0" w:space="0" w:color="auto"/>
        <w:bottom w:val="none" w:sz="0" w:space="0" w:color="auto"/>
        <w:right w:val="none" w:sz="0" w:space="0" w:color="auto"/>
      </w:divBdr>
    </w:div>
    <w:div w:id="1550844881">
      <w:bodyDiv w:val="1"/>
      <w:marLeft w:val="0"/>
      <w:marRight w:val="0"/>
      <w:marTop w:val="0"/>
      <w:marBottom w:val="0"/>
      <w:divBdr>
        <w:top w:val="none" w:sz="0" w:space="0" w:color="auto"/>
        <w:left w:val="none" w:sz="0" w:space="0" w:color="auto"/>
        <w:bottom w:val="none" w:sz="0" w:space="0" w:color="auto"/>
        <w:right w:val="none" w:sz="0" w:space="0" w:color="auto"/>
      </w:divBdr>
    </w:div>
    <w:div w:id="1551765128">
      <w:bodyDiv w:val="1"/>
      <w:marLeft w:val="0"/>
      <w:marRight w:val="0"/>
      <w:marTop w:val="0"/>
      <w:marBottom w:val="0"/>
      <w:divBdr>
        <w:top w:val="none" w:sz="0" w:space="0" w:color="auto"/>
        <w:left w:val="none" w:sz="0" w:space="0" w:color="auto"/>
        <w:bottom w:val="none" w:sz="0" w:space="0" w:color="auto"/>
        <w:right w:val="none" w:sz="0" w:space="0" w:color="auto"/>
      </w:divBdr>
    </w:div>
    <w:div w:id="1611817045">
      <w:bodyDiv w:val="1"/>
      <w:marLeft w:val="0"/>
      <w:marRight w:val="0"/>
      <w:marTop w:val="0"/>
      <w:marBottom w:val="0"/>
      <w:divBdr>
        <w:top w:val="none" w:sz="0" w:space="0" w:color="auto"/>
        <w:left w:val="none" w:sz="0" w:space="0" w:color="auto"/>
        <w:bottom w:val="none" w:sz="0" w:space="0" w:color="auto"/>
        <w:right w:val="none" w:sz="0" w:space="0" w:color="auto"/>
      </w:divBdr>
    </w:div>
    <w:div w:id="1613972888">
      <w:bodyDiv w:val="1"/>
      <w:marLeft w:val="0"/>
      <w:marRight w:val="0"/>
      <w:marTop w:val="0"/>
      <w:marBottom w:val="0"/>
      <w:divBdr>
        <w:top w:val="none" w:sz="0" w:space="0" w:color="auto"/>
        <w:left w:val="none" w:sz="0" w:space="0" w:color="auto"/>
        <w:bottom w:val="none" w:sz="0" w:space="0" w:color="auto"/>
        <w:right w:val="none" w:sz="0" w:space="0" w:color="auto"/>
      </w:divBdr>
    </w:div>
    <w:div w:id="1654521884">
      <w:bodyDiv w:val="1"/>
      <w:marLeft w:val="0"/>
      <w:marRight w:val="0"/>
      <w:marTop w:val="0"/>
      <w:marBottom w:val="0"/>
      <w:divBdr>
        <w:top w:val="none" w:sz="0" w:space="0" w:color="auto"/>
        <w:left w:val="none" w:sz="0" w:space="0" w:color="auto"/>
        <w:bottom w:val="none" w:sz="0" w:space="0" w:color="auto"/>
        <w:right w:val="none" w:sz="0" w:space="0" w:color="auto"/>
      </w:divBdr>
    </w:div>
    <w:div w:id="1656373389">
      <w:bodyDiv w:val="1"/>
      <w:marLeft w:val="0"/>
      <w:marRight w:val="0"/>
      <w:marTop w:val="0"/>
      <w:marBottom w:val="0"/>
      <w:divBdr>
        <w:top w:val="none" w:sz="0" w:space="0" w:color="auto"/>
        <w:left w:val="none" w:sz="0" w:space="0" w:color="auto"/>
        <w:bottom w:val="none" w:sz="0" w:space="0" w:color="auto"/>
        <w:right w:val="none" w:sz="0" w:space="0" w:color="auto"/>
      </w:divBdr>
    </w:div>
    <w:div w:id="1667436049">
      <w:bodyDiv w:val="1"/>
      <w:marLeft w:val="0"/>
      <w:marRight w:val="0"/>
      <w:marTop w:val="0"/>
      <w:marBottom w:val="0"/>
      <w:divBdr>
        <w:top w:val="none" w:sz="0" w:space="0" w:color="auto"/>
        <w:left w:val="none" w:sz="0" w:space="0" w:color="auto"/>
        <w:bottom w:val="none" w:sz="0" w:space="0" w:color="auto"/>
        <w:right w:val="none" w:sz="0" w:space="0" w:color="auto"/>
      </w:divBdr>
    </w:div>
    <w:div w:id="1690713089">
      <w:bodyDiv w:val="1"/>
      <w:marLeft w:val="0"/>
      <w:marRight w:val="0"/>
      <w:marTop w:val="0"/>
      <w:marBottom w:val="0"/>
      <w:divBdr>
        <w:top w:val="none" w:sz="0" w:space="0" w:color="auto"/>
        <w:left w:val="none" w:sz="0" w:space="0" w:color="auto"/>
        <w:bottom w:val="none" w:sz="0" w:space="0" w:color="auto"/>
        <w:right w:val="none" w:sz="0" w:space="0" w:color="auto"/>
      </w:divBdr>
    </w:div>
    <w:div w:id="1793092204">
      <w:bodyDiv w:val="1"/>
      <w:marLeft w:val="0"/>
      <w:marRight w:val="0"/>
      <w:marTop w:val="0"/>
      <w:marBottom w:val="0"/>
      <w:divBdr>
        <w:top w:val="none" w:sz="0" w:space="0" w:color="auto"/>
        <w:left w:val="none" w:sz="0" w:space="0" w:color="auto"/>
        <w:bottom w:val="none" w:sz="0" w:space="0" w:color="auto"/>
        <w:right w:val="none" w:sz="0" w:space="0" w:color="auto"/>
      </w:divBdr>
    </w:div>
    <w:div w:id="1843855961">
      <w:bodyDiv w:val="1"/>
      <w:marLeft w:val="0"/>
      <w:marRight w:val="0"/>
      <w:marTop w:val="0"/>
      <w:marBottom w:val="0"/>
      <w:divBdr>
        <w:top w:val="none" w:sz="0" w:space="0" w:color="auto"/>
        <w:left w:val="none" w:sz="0" w:space="0" w:color="auto"/>
        <w:bottom w:val="none" w:sz="0" w:space="0" w:color="auto"/>
        <w:right w:val="none" w:sz="0" w:space="0" w:color="auto"/>
      </w:divBdr>
    </w:div>
    <w:div w:id="1858498505">
      <w:bodyDiv w:val="1"/>
      <w:marLeft w:val="0"/>
      <w:marRight w:val="0"/>
      <w:marTop w:val="0"/>
      <w:marBottom w:val="0"/>
      <w:divBdr>
        <w:top w:val="none" w:sz="0" w:space="0" w:color="auto"/>
        <w:left w:val="none" w:sz="0" w:space="0" w:color="auto"/>
        <w:bottom w:val="none" w:sz="0" w:space="0" w:color="auto"/>
        <w:right w:val="none" w:sz="0" w:space="0" w:color="auto"/>
      </w:divBdr>
    </w:div>
    <w:div w:id="1872263943">
      <w:bodyDiv w:val="1"/>
      <w:marLeft w:val="0"/>
      <w:marRight w:val="0"/>
      <w:marTop w:val="0"/>
      <w:marBottom w:val="0"/>
      <w:divBdr>
        <w:top w:val="none" w:sz="0" w:space="0" w:color="auto"/>
        <w:left w:val="none" w:sz="0" w:space="0" w:color="auto"/>
        <w:bottom w:val="none" w:sz="0" w:space="0" w:color="auto"/>
        <w:right w:val="none" w:sz="0" w:space="0" w:color="auto"/>
      </w:divBdr>
    </w:div>
    <w:div w:id="1917783789">
      <w:bodyDiv w:val="1"/>
      <w:marLeft w:val="0"/>
      <w:marRight w:val="0"/>
      <w:marTop w:val="0"/>
      <w:marBottom w:val="0"/>
      <w:divBdr>
        <w:top w:val="none" w:sz="0" w:space="0" w:color="auto"/>
        <w:left w:val="none" w:sz="0" w:space="0" w:color="auto"/>
        <w:bottom w:val="none" w:sz="0" w:space="0" w:color="auto"/>
        <w:right w:val="none" w:sz="0" w:space="0" w:color="auto"/>
      </w:divBdr>
    </w:div>
    <w:div w:id="1933471857">
      <w:bodyDiv w:val="1"/>
      <w:marLeft w:val="0"/>
      <w:marRight w:val="0"/>
      <w:marTop w:val="0"/>
      <w:marBottom w:val="0"/>
      <w:divBdr>
        <w:top w:val="none" w:sz="0" w:space="0" w:color="auto"/>
        <w:left w:val="none" w:sz="0" w:space="0" w:color="auto"/>
        <w:bottom w:val="none" w:sz="0" w:space="0" w:color="auto"/>
        <w:right w:val="none" w:sz="0" w:space="0" w:color="auto"/>
      </w:divBdr>
    </w:div>
    <w:div w:id="1938437254">
      <w:bodyDiv w:val="1"/>
      <w:marLeft w:val="0"/>
      <w:marRight w:val="0"/>
      <w:marTop w:val="0"/>
      <w:marBottom w:val="0"/>
      <w:divBdr>
        <w:top w:val="none" w:sz="0" w:space="0" w:color="auto"/>
        <w:left w:val="none" w:sz="0" w:space="0" w:color="auto"/>
        <w:bottom w:val="none" w:sz="0" w:space="0" w:color="auto"/>
        <w:right w:val="none" w:sz="0" w:space="0" w:color="auto"/>
      </w:divBdr>
    </w:div>
    <w:div w:id="1958178135">
      <w:bodyDiv w:val="1"/>
      <w:marLeft w:val="0"/>
      <w:marRight w:val="0"/>
      <w:marTop w:val="0"/>
      <w:marBottom w:val="0"/>
      <w:divBdr>
        <w:top w:val="none" w:sz="0" w:space="0" w:color="auto"/>
        <w:left w:val="none" w:sz="0" w:space="0" w:color="auto"/>
        <w:bottom w:val="none" w:sz="0" w:space="0" w:color="auto"/>
        <w:right w:val="none" w:sz="0" w:space="0" w:color="auto"/>
      </w:divBdr>
    </w:div>
    <w:div w:id="1996178568">
      <w:bodyDiv w:val="1"/>
      <w:marLeft w:val="0"/>
      <w:marRight w:val="0"/>
      <w:marTop w:val="0"/>
      <w:marBottom w:val="0"/>
      <w:divBdr>
        <w:top w:val="none" w:sz="0" w:space="0" w:color="auto"/>
        <w:left w:val="none" w:sz="0" w:space="0" w:color="auto"/>
        <w:bottom w:val="none" w:sz="0" w:space="0" w:color="auto"/>
        <w:right w:val="none" w:sz="0" w:space="0" w:color="auto"/>
      </w:divBdr>
    </w:div>
    <w:div w:id="2033189531">
      <w:bodyDiv w:val="1"/>
      <w:marLeft w:val="0"/>
      <w:marRight w:val="0"/>
      <w:marTop w:val="0"/>
      <w:marBottom w:val="0"/>
      <w:divBdr>
        <w:top w:val="none" w:sz="0" w:space="0" w:color="auto"/>
        <w:left w:val="none" w:sz="0" w:space="0" w:color="auto"/>
        <w:bottom w:val="none" w:sz="0" w:space="0" w:color="auto"/>
        <w:right w:val="none" w:sz="0" w:space="0" w:color="auto"/>
      </w:divBdr>
    </w:div>
    <w:div w:id="2107770720">
      <w:bodyDiv w:val="1"/>
      <w:marLeft w:val="0"/>
      <w:marRight w:val="0"/>
      <w:marTop w:val="0"/>
      <w:marBottom w:val="0"/>
      <w:divBdr>
        <w:top w:val="none" w:sz="0" w:space="0" w:color="auto"/>
        <w:left w:val="none" w:sz="0" w:space="0" w:color="auto"/>
        <w:bottom w:val="none" w:sz="0" w:space="0" w:color="auto"/>
        <w:right w:val="none" w:sz="0" w:space="0" w:color="auto"/>
      </w:divBdr>
    </w:div>
    <w:div w:id="21214907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543</TotalTime>
  <Pages>1</Pages>
  <Words>590</Words>
  <Characters>3363</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File sciopero</vt:lpstr>
    </vt:vector>
  </TitlesOfParts>
  <Company/>
  <LinksUpToDate>false</LinksUpToDate>
  <CharactersWithSpaces>3946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File sciopero</dc:title>
  <cp:lastModifiedBy>francescarega859@gmail.com</cp:lastModifiedBy>
  <cp:revision>37</cp:revision>
  <dcterms:created xsi:type="dcterms:W3CDTF">2024-05-20T12:13:00Z</dcterms:created>
  <dcterms:modified xsi:type="dcterms:W3CDTF">2025-06-17T14:02:00Z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m125 Google Docs Renderer</vt:lpwstr>
  </property>
</Properties>
</file>